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AD" w:rsidRDefault="00EC15AD" w:rsidP="0012441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Čitateľská gramotnosť</w:t>
      </w:r>
    </w:p>
    <w:p w:rsidR="00483475" w:rsidRDefault="00483475" w:rsidP="001244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Príloha k </w:t>
      </w:r>
      <w:proofErr w:type="spellStart"/>
      <w:r>
        <w:rPr>
          <w:sz w:val="28"/>
          <w:szCs w:val="28"/>
        </w:rPr>
        <w:t>ŠkVP</w:t>
      </w:r>
      <w:proofErr w:type="spellEnd"/>
    </w:p>
    <w:p w:rsidR="00483475" w:rsidRDefault="00483475" w:rsidP="00124414">
      <w:pPr>
        <w:spacing w:after="0"/>
        <w:rPr>
          <w:sz w:val="28"/>
          <w:szCs w:val="28"/>
        </w:rPr>
      </w:pPr>
    </w:p>
    <w:p w:rsidR="00AD68BD" w:rsidRDefault="00AD68BD" w:rsidP="00124414">
      <w:pPr>
        <w:spacing w:after="0"/>
        <w:rPr>
          <w:sz w:val="28"/>
          <w:szCs w:val="28"/>
        </w:rPr>
      </w:pPr>
      <w:r>
        <w:rPr>
          <w:sz w:val="28"/>
          <w:szCs w:val="28"/>
        </w:rPr>
        <w:t>Úvod</w:t>
      </w:r>
    </w:p>
    <w:p w:rsidR="00AD68BD" w:rsidRPr="00483475" w:rsidRDefault="00AD68BD" w:rsidP="00124414">
      <w:pPr>
        <w:spacing w:after="0"/>
        <w:rPr>
          <w:sz w:val="28"/>
          <w:szCs w:val="28"/>
        </w:rPr>
      </w:pPr>
    </w:p>
    <w:p w:rsidR="00FB59C6" w:rsidRPr="004D512A" w:rsidRDefault="00FB59C6" w:rsidP="00124414">
      <w:pPr>
        <w:spacing w:after="0"/>
        <w:ind w:firstLine="708"/>
        <w:jc w:val="both"/>
        <w:rPr>
          <w:sz w:val="24"/>
          <w:szCs w:val="24"/>
        </w:rPr>
      </w:pPr>
      <w:r w:rsidRPr="004D512A">
        <w:rPr>
          <w:sz w:val="24"/>
          <w:szCs w:val="24"/>
        </w:rPr>
        <w:t>Požiadavku nového definovania všeobecných i špecifických cieľov vzdelávania na základnej škole priniesli zásadné zmeny v spoločnosti po roku 1989 (potrebu zmeniť ciele, obsah i metódy vyučovania na našich školách).</w:t>
      </w:r>
    </w:p>
    <w:p w:rsidR="00FB59C6" w:rsidRPr="004D512A" w:rsidRDefault="00FB59C6" w:rsidP="00124414">
      <w:pPr>
        <w:spacing w:after="0"/>
        <w:ind w:firstLine="708"/>
        <w:jc w:val="both"/>
        <w:rPr>
          <w:sz w:val="24"/>
          <w:szCs w:val="24"/>
        </w:rPr>
      </w:pPr>
      <w:r w:rsidRPr="004D512A">
        <w:rPr>
          <w:sz w:val="24"/>
          <w:szCs w:val="24"/>
        </w:rPr>
        <w:t xml:space="preserve">Riadená spoločnosť pred rokom 1989 „zabezpečila” umiestnenie všetkých absolventov vzdelávacieho systému do reálnej </w:t>
      </w:r>
      <w:proofErr w:type="spellStart"/>
      <w:r w:rsidRPr="004D512A">
        <w:rPr>
          <w:sz w:val="24"/>
          <w:szCs w:val="24"/>
        </w:rPr>
        <w:t>praxe.Otázkou</w:t>
      </w:r>
      <w:proofErr w:type="spellEnd"/>
      <w:r w:rsidRPr="004D512A">
        <w:rPr>
          <w:sz w:val="24"/>
          <w:szCs w:val="24"/>
        </w:rPr>
        <w:t xml:space="preserve"> ostáva, či súčasná škola pripravuje svojich absolventov na požiadavky, ktoré na nich kladie moderná spoločnosť.</w:t>
      </w:r>
    </w:p>
    <w:p w:rsidR="00FB59C6" w:rsidRDefault="00FB59C6" w:rsidP="00124414">
      <w:pPr>
        <w:spacing w:after="0"/>
        <w:ind w:firstLine="708"/>
        <w:jc w:val="both"/>
        <w:rPr>
          <w:sz w:val="24"/>
          <w:szCs w:val="24"/>
        </w:rPr>
      </w:pPr>
      <w:r w:rsidRPr="004D512A">
        <w:rPr>
          <w:sz w:val="24"/>
          <w:szCs w:val="24"/>
        </w:rPr>
        <w:t xml:space="preserve">V posledných rokoch sa do centra pozornosti modernej pedagogiky dostáva pojem </w:t>
      </w:r>
      <w:r w:rsidRPr="00EC15AD">
        <w:rPr>
          <w:b/>
          <w:iCs/>
          <w:sz w:val="24"/>
          <w:szCs w:val="24"/>
        </w:rPr>
        <w:t>gramotnosť (či kompetencia)</w:t>
      </w:r>
      <w:r w:rsidR="0059237F">
        <w:rPr>
          <w:b/>
          <w:iCs/>
          <w:sz w:val="24"/>
          <w:szCs w:val="24"/>
        </w:rPr>
        <w:t xml:space="preserve"> </w:t>
      </w:r>
      <w:r w:rsidRPr="00EC15AD">
        <w:rPr>
          <w:b/>
          <w:iCs/>
          <w:sz w:val="24"/>
          <w:szCs w:val="24"/>
        </w:rPr>
        <w:t>žiaka</w:t>
      </w:r>
      <w:r w:rsidRPr="004D512A">
        <w:rPr>
          <w:iCs/>
          <w:sz w:val="24"/>
          <w:szCs w:val="24"/>
        </w:rPr>
        <w:t>.</w:t>
      </w:r>
      <w:r w:rsidRPr="004D512A">
        <w:rPr>
          <w:sz w:val="24"/>
          <w:szCs w:val="24"/>
        </w:rPr>
        <w:t xml:space="preserve"> Narastá množstvo informácií, ktoré je potrebné vedieť spracovať, hodnotiť, kriticky triediť a použiť. </w:t>
      </w:r>
    </w:p>
    <w:p w:rsidR="00483475" w:rsidRDefault="00483475" w:rsidP="00124414">
      <w:pPr>
        <w:spacing w:after="0"/>
        <w:ind w:firstLine="708"/>
        <w:rPr>
          <w:sz w:val="24"/>
          <w:szCs w:val="24"/>
        </w:rPr>
      </w:pPr>
    </w:p>
    <w:p w:rsidR="00483475" w:rsidRDefault="00483475" w:rsidP="00124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3475">
        <w:rPr>
          <w:sz w:val="28"/>
          <w:szCs w:val="28"/>
        </w:rPr>
        <w:t xml:space="preserve"> Východiská pre tvorbu plánu čitateľskej gramo</w:t>
      </w:r>
      <w:r>
        <w:rPr>
          <w:sz w:val="28"/>
          <w:szCs w:val="28"/>
        </w:rPr>
        <w:t xml:space="preserve">tnosti ako súčasti </w:t>
      </w:r>
      <w:proofErr w:type="spellStart"/>
      <w:r>
        <w:rPr>
          <w:sz w:val="28"/>
          <w:szCs w:val="28"/>
        </w:rPr>
        <w:t>ŠkVP</w:t>
      </w:r>
      <w:proofErr w:type="spellEnd"/>
    </w:p>
    <w:p w:rsidR="00483475" w:rsidRPr="00483475" w:rsidRDefault="00483475" w:rsidP="00124414">
      <w:pPr>
        <w:spacing w:after="0"/>
        <w:rPr>
          <w:sz w:val="28"/>
          <w:szCs w:val="28"/>
        </w:rPr>
      </w:pPr>
    </w:p>
    <w:p w:rsidR="00FB59C6" w:rsidRPr="00EC15AD" w:rsidRDefault="00EC15AD" w:rsidP="00124414">
      <w:pPr>
        <w:spacing w:after="0"/>
        <w:jc w:val="both"/>
        <w:rPr>
          <w:b/>
          <w:color w:val="231F20"/>
          <w:sz w:val="24"/>
          <w:szCs w:val="24"/>
        </w:rPr>
      </w:pPr>
      <w:r w:rsidRPr="00EC15AD">
        <w:rPr>
          <w:b/>
          <w:color w:val="231F20"/>
          <w:sz w:val="24"/>
          <w:szCs w:val="24"/>
        </w:rPr>
        <w:t>Medzinárodné výskumy a testovania čitateľskej gramotnosti:</w:t>
      </w:r>
    </w:p>
    <w:p w:rsidR="004D512A" w:rsidRPr="004D512A" w:rsidRDefault="004D512A" w:rsidP="000578A3">
      <w:pPr>
        <w:spacing w:after="0"/>
        <w:jc w:val="both"/>
        <w:rPr>
          <w:sz w:val="24"/>
          <w:szCs w:val="24"/>
        </w:rPr>
      </w:pPr>
      <w:r w:rsidRPr="004D512A">
        <w:rPr>
          <w:b/>
          <w:bCs/>
          <w:sz w:val="24"/>
          <w:szCs w:val="24"/>
        </w:rPr>
        <w:t>PIRLS –</w:t>
      </w:r>
      <w:r w:rsidRPr="004D512A">
        <w:rPr>
          <w:sz w:val="24"/>
          <w:szCs w:val="24"/>
        </w:rPr>
        <w:t xml:space="preserve"> (</w:t>
      </w:r>
      <w:proofErr w:type="spellStart"/>
      <w:r w:rsidRPr="004D512A">
        <w:rPr>
          <w:sz w:val="24"/>
          <w:szCs w:val="24"/>
        </w:rPr>
        <w:t>Progress</w:t>
      </w:r>
      <w:proofErr w:type="spellEnd"/>
      <w:r w:rsidRPr="004D512A">
        <w:rPr>
          <w:sz w:val="24"/>
          <w:szCs w:val="24"/>
        </w:rPr>
        <w:t xml:space="preserve"> in International</w:t>
      </w:r>
      <w:r w:rsidR="00124414">
        <w:rPr>
          <w:sz w:val="24"/>
          <w:szCs w:val="24"/>
        </w:rPr>
        <w:t xml:space="preserve"> </w:t>
      </w:r>
      <w:proofErr w:type="spellStart"/>
      <w:r w:rsidRPr="004D512A">
        <w:rPr>
          <w:sz w:val="24"/>
          <w:szCs w:val="24"/>
        </w:rPr>
        <w:t>Reading</w:t>
      </w:r>
      <w:proofErr w:type="spellEnd"/>
      <w:r w:rsidR="00124414">
        <w:rPr>
          <w:sz w:val="24"/>
          <w:szCs w:val="24"/>
        </w:rPr>
        <w:t xml:space="preserve"> </w:t>
      </w:r>
      <w:proofErr w:type="spellStart"/>
      <w:r w:rsidRPr="004D512A">
        <w:rPr>
          <w:sz w:val="24"/>
          <w:szCs w:val="24"/>
        </w:rPr>
        <w:t>Literacy</w:t>
      </w:r>
      <w:proofErr w:type="spellEnd"/>
      <w:r w:rsidRPr="004D512A">
        <w:rPr>
          <w:sz w:val="24"/>
          <w:szCs w:val="24"/>
        </w:rPr>
        <w:t xml:space="preserve"> Study) je Medzinárodný výskum čitateľskej gramotnosti žiakov základných škôl, ktorý zastrešuje IEA (</w:t>
      </w:r>
      <w:proofErr w:type="spellStart"/>
      <w:r w:rsidRPr="004D512A">
        <w:rPr>
          <w:sz w:val="24"/>
          <w:szCs w:val="24"/>
        </w:rPr>
        <w:t>The</w:t>
      </w:r>
      <w:proofErr w:type="spellEnd"/>
      <w:r w:rsidR="000578A3">
        <w:rPr>
          <w:sz w:val="24"/>
          <w:szCs w:val="24"/>
        </w:rPr>
        <w:t xml:space="preserve"> </w:t>
      </w:r>
      <w:r w:rsidRPr="004D512A">
        <w:rPr>
          <w:sz w:val="24"/>
          <w:szCs w:val="24"/>
        </w:rPr>
        <w:t>International</w:t>
      </w:r>
      <w:r w:rsidR="000578A3">
        <w:rPr>
          <w:sz w:val="24"/>
          <w:szCs w:val="24"/>
        </w:rPr>
        <w:t xml:space="preserve">  </w:t>
      </w:r>
      <w:r w:rsidRPr="004D512A">
        <w:rPr>
          <w:sz w:val="24"/>
          <w:szCs w:val="24"/>
        </w:rPr>
        <w:t>Association</w:t>
      </w:r>
      <w:r w:rsidR="000578A3">
        <w:rPr>
          <w:sz w:val="24"/>
          <w:szCs w:val="24"/>
        </w:rPr>
        <w:t xml:space="preserve"> </w:t>
      </w:r>
      <w:proofErr w:type="spellStart"/>
      <w:r w:rsidRPr="004D512A">
        <w:rPr>
          <w:sz w:val="24"/>
          <w:szCs w:val="24"/>
        </w:rPr>
        <w:t>for</w:t>
      </w:r>
      <w:proofErr w:type="spellEnd"/>
      <w:r w:rsidR="000578A3">
        <w:rPr>
          <w:sz w:val="24"/>
          <w:szCs w:val="24"/>
        </w:rPr>
        <w:t xml:space="preserve"> </w:t>
      </w:r>
      <w:proofErr w:type="spellStart"/>
      <w:r w:rsidRPr="004D512A">
        <w:rPr>
          <w:sz w:val="24"/>
          <w:szCs w:val="24"/>
        </w:rPr>
        <w:t>the</w:t>
      </w:r>
      <w:proofErr w:type="spellEnd"/>
      <w:r w:rsidR="000578A3">
        <w:rPr>
          <w:sz w:val="24"/>
          <w:szCs w:val="24"/>
        </w:rPr>
        <w:t xml:space="preserve"> </w:t>
      </w:r>
      <w:proofErr w:type="spellStart"/>
      <w:r w:rsidRPr="004D512A">
        <w:rPr>
          <w:sz w:val="24"/>
          <w:szCs w:val="24"/>
        </w:rPr>
        <w:t>Evaluation</w:t>
      </w:r>
      <w:proofErr w:type="spellEnd"/>
      <w:r w:rsidR="000578A3">
        <w:rPr>
          <w:sz w:val="24"/>
          <w:szCs w:val="24"/>
        </w:rPr>
        <w:t xml:space="preserve"> </w:t>
      </w:r>
      <w:r w:rsidRPr="004D512A">
        <w:rPr>
          <w:sz w:val="24"/>
          <w:szCs w:val="24"/>
        </w:rPr>
        <w:t>of</w:t>
      </w:r>
      <w:r w:rsidR="000578A3">
        <w:rPr>
          <w:sz w:val="24"/>
          <w:szCs w:val="24"/>
        </w:rPr>
        <w:t xml:space="preserve"> </w:t>
      </w:r>
      <w:proofErr w:type="spellStart"/>
      <w:r w:rsidRPr="004D512A">
        <w:rPr>
          <w:sz w:val="24"/>
          <w:szCs w:val="24"/>
        </w:rPr>
        <w:t>Educational</w:t>
      </w:r>
      <w:proofErr w:type="spellEnd"/>
      <w:r w:rsidR="000578A3">
        <w:rPr>
          <w:sz w:val="24"/>
          <w:szCs w:val="24"/>
        </w:rPr>
        <w:t xml:space="preserve"> </w:t>
      </w:r>
      <w:proofErr w:type="spellStart"/>
      <w:r w:rsidRPr="004D512A">
        <w:rPr>
          <w:sz w:val="24"/>
          <w:szCs w:val="24"/>
        </w:rPr>
        <w:t>Achievement</w:t>
      </w:r>
      <w:proofErr w:type="spellEnd"/>
      <w:r w:rsidRPr="004D512A">
        <w:rPr>
          <w:sz w:val="24"/>
          <w:szCs w:val="24"/>
        </w:rPr>
        <w:t xml:space="preserve">) – Medzinárodná asociácia pre hodnotenie výsledkov vzdelávania so sídlom v Amsterdame. </w:t>
      </w:r>
    </w:p>
    <w:p w:rsidR="004D512A" w:rsidRDefault="004D512A" w:rsidP="00124414">
      <w:pPr>
        <w:spacing w:after="0"/>
        <w:jc w:val="both"/>
        <w:rPr>
          <w:sz w:val="24"/>
          <w:szCs w:val="24"/>
        </w:rPr>
      </w:pPr>
      <w:r w:rsidRPr="004D512A">
        <w:rPr>
          <w:sz w:val="24"/>
          <w:szCs w:val="24"/>
        </w:rPr>
        <w:t xml:space="preserve">Národným koordinačným centrom štúdie PIRLS je Štátny pedagogický ústav v Bratislave a národnou koordinátorkou je Mgr. Zuzana </w:t>
      </w:r>
      <w:proofErr w:type="spellStart"/>
      <w:r w:rsidRPr="004D512A">
        <w:rPr>
          <w:sz w:val="24"/>
          <w:szCs w:val="24"/>
        </w:rPr>
        <w:t>Lukačková</w:t>
      </w:r>
      <w:proofErr w:type="spellEnd"/>
      <w:r w:rsidRPr="004D512A">
        <w:rPr>
          <w:sz w:val="24"/>
          <w:szCs w:val="24"/>
        </w:rPr>
        <w:t>.</w:t>
      </w:r>
    </w:p>
    <w:p w:rsidR="004C4356" w:rsidRPr="004D512A" w:rsidRDefault="004C4356" w:rsidP="00124414">
      <w:pPr>
        <w:spacing w:after="0"/>
        <w:jc w:val="both"/>
        <w:rPr>
          <w:sz w:val="24"/>
          <w:szCs w:val="24"/>
        </w:rPr>
      </w:pPr>
    </w:p>
    <w:p w:rsidR="004D512A" w:rsidRPr="004D512A" w:rsidRDefault="004D512A" w:rsidP="00124414">
      <w:pPr>
        <w:spacing w:after="0"/>
        <w:jc w:val="both"/>
        <w:rPr>
          <w:sz w:val="24"/>
          <w:szCs w:val="24"/>
        </w:rPr>
      </w:pPr>
      <w:r w:rsidRPr="004D512A">
        <w:rPr>
          <w:b/>
          <w:bCs/>
          <w:sz w:val="24"/>
          <w:szCs w:val="24"/>
        </w:rPr>
        <w:t>PIRLS</w:t>
      </w:r>
      <w:r w:rsidRPr="004D512A">
        <w:rPr>
          <w:sz w:val="24"/>
          <w:szCs w:val="24"/>
        </w:rPr>
        <w:t xml:space="preserve"> 2001 bolo prvým z cyklu testovaní čitateľskej gramotnosti, ktoré sa budú uskutočňovať každých päť rokov tak, aby sa dal monitorovať vývoj v tejto oblasti vzdelávania. </w:t>
      </w:r>
    </w:p>
    <w:p w:rsidR="004D512A" w:rsidRDefault="004D512A" w:rsidP="00124414">
      <w:pPr>
        <w:spacing w:after="0"/>
        <w:jc w:val="both"/>
        <w:rPr>
          <w:sz w:val="24"/>
          <w:szCs w:val="24"/>
        </w:rPr>
      </w:pPr>
      <w:r w:rsidRPr="004D512A">
        <w:rPr>
          <w:sz w:val="24"/>
          <w:szCs w:val="24"/>
        </w:rPr>
        <w:t xml:space="preserve">Spomedzi 35 štátov sveta sa slovenskí žiaci umiestnili v roku 2001 iba na 20. mieste – výrazne nás predbehli aj českí žiaci (12. miesto). </w:t>
      </w:r>
    </w:p>
    <w:p w:rsidR="004C4356" w:rsidRPr="004D512A" w:rsidRDefault="004C4356" w:rsidP="00124414">
      <w:pPr>
        <w:spacing w:after="0"/>
        <w:jc w:val="both"/>
        <w:rPr>
          <w:sz w:val="24"/>
          <w:szCs w:val="24"/>
        </w:rPr>
      </w:pPr>
    </w:p>
    <w:p w:rsidR="004D512A" w:rsidRPr="00EC15AD" w:rsidRDefault="004D512A" w:rsidP="00124414">
      <w:pPr>
        <w:spacing w:after="0"/>
        <w:jc w:val="both"/>
        <w:rPr>
          <w:sz w:val="24"/>
          <w:szCs w:val="24"/>
        </w:rPr>
      </w:pPr>
      <w:r w:rsidRPr="004D512A">
        <w:rPr>
          <w:b/>
          <w:bCs/>
          <w:sz w:val="24"/>
          <w:szCs w:val="24"/>
        </w:rPr>
        <w:t xml:space="preserve">PIRLS </w:t>
      </w:r>
      <w:r w:rsidR="00EC15AD">
        <w:rPr>
          <w:sz w:val="24"/>
          <w:szCs w:val="24"/>
        </w:rPr>
        <w:t>skúma</w:t>
      </w:r>
      <w:r w:rsidRPr="004D512A">
        <w:rPr>
          <w:sz w:val="24"/>
          <w:szCs w:val="24"/>
        </w:rPr>
        <w:t xml:space="preserve"> čitateľskú gramotnosť 9 – 10 ročných žiakov, čo vo väčšine krajín </w:t>
      </w:r>
      <w:r w:rsidRPr="00EC15AD">
        <w:rPr>
          <w:sz w:val="24"/>
          <w:szCs w:val="24"/>
        </w:rPr>
        <w:t xml:space="preserve">zodpovedá žiakom 4. ročníkov ZŠ. </w:t>
      </w:r>
    </w:p>
    <w:p w:rsidR="004D512A" w:rsidRDefault="00EC15AD" w:rsidP="0012441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Zámerom je</w:t>
      </w:r>
      <w:r w:rsidR="004D512A" w:rsidRPr="00EC15AD">
        <w:rPr>
          <w:sz w:val="24"/>
          <w:szCs w:val="24"/>
        </w:rPr>
        <w:t xml:space="preserve"> nielen zisťovanie výkonov žiakov v čítaní, ale tiež skúmanie domácich a školských podmienok pre učenie sa čítať a hľadanie súvislostí medzi výkonom žiakov a týmito podmienkami.</w:t>
      </w:r>
    </w:p>
    <w:p w:rsidR="004C4356" w:rsidRPr="00EC15AD" w:rsidRDefault="004C4356" w:rsidP="00124414">
      <w:pPr>
        <w:spacing w:after="0"/>
        <w:ind w:firstLine="708"/>
        <w:jc w:val="both"/>
        <w:rPr>
          <w:sz w:val="24"/>
          <w:szCs w:val="24"/>
        </w:rPr>
      </w:pPr>
    </w:p>
    <w:p w:rsidR="004D512A" w:rsidRPr="00EC15AD" w:rsidRDefault="004D512A" w:rsidP="004C4356">
      <w:pPr>
        <w:spacing w:after="0"/>
        <w:jc w:val="both"/>
        <w:rPr>
          <w:sz w:val="24"/>
          <w:szCs w:val="24"/>
        </w:rPr>
      </w:pPr>
      <w:r w:rsidRPr="00EC15AD">
        <w:rPr>
          <w:sz w:val="24"/>
          <w:szCs w:val="24"/>
        </w:rPr>
        <w:t>Žiaci 4. ročníkov ZŠ sa testovali v dvoch oblastiach:</w:t>
      </w:r>
    </w:p>
    <w:p w:rsidR="004D512A" w:rsidRPr="00EC15AD" w:rsidRDefault="004D512A" w:rsidP="004C435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C15AD">
        <w:rPr>
          <w:sz w:val="24"/>
          <w:szCs w:val="24"/>
        </w:rPr>
        <w:t>v schopnosti porozumieť informačnému textu,</w:t>
      </w:r>
    </w:p>
    <w:p w:rsidR="004D512A" w:rsidRPr="00EC15AD" w:rsidRDefault="004D512A" w:rsidP="004C435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C15AD">
        <w:rPr>
          <w:sz w:val="24"/>
          <w:szCs w:val="24"/>
        </w:rPr>
        <w:t>v schopnosti porozumieť literárnemu textu.</w:t>
      </w:r>
    </w:p>
    <w:p w:rsidR="004D512A" w:rsidRPr="00EC15AD" w:rsidRDefault="004D512A" w:rsidP="004C4356">
      <w:pPr>
        <w:jc w:val="both"/>
        <w:rPr>
          <w:sz w:val="24"/>
          <w:szCs w:val="24"/>
        </w:rPr>
      </w:pPr>
      <w:r w:rsidRPr="00EC15AD">
        <w:rPr>
          <w:sz w:val="24"/>
          <w:szCs w:val="24"/>
        </w:rPr>
        <w:t>Ďalšie me</w:t>
      </w:r>
      <w:r w:rsidR="00EC15AD" w:rsidRPr="00EC15AD">
        <w:rPr>
          <w:sz w:val="24"/>
          <w:szCs w:val="24"/>
        </w:rPr>
        <w:t>ranie sa uskutočnilo v roku 2005 a 2010</w:t>
      </w:r>
      <w:r w:rsidRPr="00EC15AD">
        <w:rPr>
          <w:sz w:val="24"/>
          <w:szCs w:val="24"/>
        </w:rPr>
        <w:t>.</w:t>
      </w:r>
    </w:p>
    <w:p w:rsidR="00EC15AD" w:rsidRDefault="00EC15AD" w:rsidP="004C4356">
      <w:pPr>
        <w:spacing w:after="0"/>
        <w:jc w:val="both"/>
      </w:pPr>
      <w:r w:rsidRPr="00EC15AD">
        <w:rPr>
          <w:b/>
          <w:sz w:val="24"/>
          <w:szCs w:val="24"/>
        </w:rPr>
        <w:lastRenderedPageBreak/>
        <w:t>PISA</w:t>
      </w:r>
      <w:r w:rsidRPr="00EC15AD">
        <w:rPr>
          <w:sz w:val="24"/>
          <w:szCs w:val="24"/>
        </w:rPr>
        <w:t xml:space="preserve"> - (</w:t>
      </w:r>
      <w:proofErr w:type="spellStart"/>
      <w:r w:rsidRPr="00EC15AD">
        <w:rPr>
          <w:sz w:val="24"/>
          <w:szCs w:val="24"/>
        </w:rPr>
        <w:t>Programme</w:t>
      </w:r>
      <w:proofErr w:type="spellEnd"/>
      <w:r w:rsidR="00124414">
        <w:rPr>
          <w:sz w:val="24"/>
          <w:szCs w:val="24"/>
        </w:rPr>
        <w:t xml:space="preserve"> </w:t>
      </w:r>
      <w:proofErr w:type="spellStart"/>
      <w:r w:rsidRPr="00EC15AD">
        <w:rPr>
          <w:sz w:val="24"/>
          <w:szCs w:val="24"/>
        </w:rPr>
        <w:t>for</w:t>
      </w:r>
      <w:proofErr w:type="spellEnd"/>
      <w:r w:rsidR="00124414">
        <w:rPr>
          <w:sz w:val="24"/>
          <w:szCs w:val="24"/>
        </w:rPr>
        <w:t xml:space="preserve"> </w:t>
      </w:r>
      <w:r w:rsidRPr="00EC15AD">
        <w:rPr>
          <w:spacing w:val="-3"/>
          <w:sz w:val="24"/>
          <w:szCs w:val="24"/>
        </w:rPr>
        <w:t>International</w:t>
      </w:r>
      <w:r w:rsidR="00124414">
        <w:rPr>
          <w:spacing w:val="-3"/>
          <w:sz w:val="24"/>
          <w:szCs w:val="24"/>
        </w:rPr>
        <w:t xml:space="preserve"> </w:t>
      </w:r>
      <w:proofErr w:type="spellStart"/>
      <w:r w:rsidRPr="00EC15AD">
        <w:rPr>
          <w:sz w:val="24"/>
          <w:szCs w:val="24"/>
        </w:rPr>
        <w:t>Student</w:t>
      </w:r>
      <w:proofErr w:type="spellEnd"/>
      <w:r w:rsidR="00124414">
        <w:rPr>
          <w:sz w:val="24"/>
          <w:szCs w:val="24"/>
        </w:rPr>
        <w:t xml:space="preserve"> </w:t>
      </w:r>
      <w:proofErr w:type="spellStart"/>
      <w:r w:rsidRPr="00EC15AD">
        <w:rPr>
          <w:spacing w:val="-3"/>
          <w:sz w:val="24"/>
          <w:szCs w:val="24"/>
        </w:rPr>
        <w:t>Assessment</w:t>
      </w:r>
      <w:proofErr w:type="spellEnd"/>
      <w:r w:rsidR="00124414">
        <w:rPr>
          <w:spacing w:val="-3"/>
          <w:sz w:val="24"/>
          <w:szCs w:val="24"/>
        </w:rPr>
        <w:t xml:space="preserve"> </w:t>
      </w:r>
      <w:r w:rsidRPr="00EC15AD">
        <w:rPr>
          <w:sz w:val="24"/>
          <w:szCs w:val="24"/>
        </w:rPr>
        <w:t xml:space="preserve">alebo </w:t>
      </w:r>
      <w:proofErr w:type="spellStart"/>
      <w:r w:rsidRPr="00EC15AD">
        <w:rPr>
          <w:spacing w:val="-3"/>
          <w:sz w:val="24"/>
          <w:szCs w:val="24"/>
        </w:rPr>
        <w:t>Programme</w:t>
      </w:r>
      <w:proofErr w:type="spellEnd"/>
      <w:r w:rsidR="00124414">
        <w:rPr>
          <w:spacing w:val="-3"/>
          <w:sz w:val="24"/>
          <w:szCs w:val="24"/>
        </w:rPr>
        <w:t xml:space="preserve"> </w:t>
      </w:r>
      <w:r w:rsidRPr="00EC15AD">
        <w:rPr>
          <w:sz w:val="24"/>
          <w:szCs w:val="24"/>
        </w:rPr>
        <w:t>of</w:t>
      </w:r>
      <w:r w:rsidR="00124414">
        <w:rPr>
          <w:sz w:val="24"/>
          <w:szCs w:val="24"/>
        </w:rPr>
        <w:t xml:space="preserve"> </w:t>
      </w:r>
      <w:proofErr w:type="spellStart"/>
      <w:r w:rsidRPr="00EC15AD">
        <w:rPr>
          <w:spacing w:val="-3"/>
          <w:sz w:val="24"/>
          <w:szCs w:val="24"/>
        </w:rPr>
        <w:t>Indicators</w:t>
      </w:r>
      <w:proofErr w:type="spellEnd"/>
      <w:r w:rsidR="00124414">
        <w:rPr>
          <w:spacing w:val="-3"/>
          <w:sz w:val="24"/>
          <w:szCs w:val="24"/>
        </w:rPr>
        <w:t xml:space="preserve"> </w:t>
      </w:r>
      <w:r w:rsidRPr="00EC15AD">
        <w:rPr>
          <w:sz w:val="24"/>
          <w:szCs w:val="24"/>
        </w:rPr>
        <w:t>of</w:t>
      </w:r>
      <w:r w:rsidR="00124414">
        <w:rPr>
          <w:sz w:val="24"/>
          <w:szCs w:val="24"/>
        </w:rPr>
        <w:t xml:space="preserve"> </w:t>
      </w:r>
      <w:proofErr w:type="spellStart"/>
      <w:r w:rsidRPr="00EC15AD">
        <w:rPr>
          <w:sz w:val="24"/>
          <w:szCs w:val="24"/>
        </w:rPr>
        <w:t>Student</w:t>
      </w:r>
      <w:proofErr w:type="spellEnd"/>
      <w:r w:rsidR="00124414">
        <w:rPr>
          <w:sz w:val="24"/>
          <w:szCs w:val="24"/>
        </w:rPr>
        <w:t xml:space="preserve"> </w:t>
      </w:r>
      <w:proofErr w:type="spellStart"/>
      <w:r w:rsidRPr="00EC15AD">
        <w:rPr>
          <w:sz w:val="24"/>
          <w:szCs w:val="24"/>
        </w:rPr>
        <w:t>Achievement</w:t>
      </w:r>
      <w:proofErr w:type="spellEnd"/>
      <w:r w:rsidR="00124414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)</w:t>
      </w:r>
      <w:r w:rsidR="00124414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je</w:t>
      </w:r>
      <w:r w:rsidR="00124414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program</w:t>
      </w:r>
      <w:r w:rsidR="00124414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na</w:t>
      </w:r>
      <w:r w:rsidR="00124414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medzinárodné</w:t>
      </w:r>
      <w:r w:rsidR="00124414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hodnotenie</w:t>
      </w:r>
      <w:r w:rsidR="00124414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čitateľskej, matematickej a prírodovednej gramotnosti 15-ročných</w:t>
      </w:r>
      <w:r w:rsidR="004C4356">
        <w:rPr>
          <w:sz w:val="24"/>
          <w:szCs w:val="24"/>
        </w:rPr>
        <w:t xml:space="preserve"> </w:t>
      </w:r>
      <w:r w:rsidRPr="00EC15AD">
        <w:rPr>
          <w:spacing w:val="-4"/>
          <w:sz w:val="24"/>
          <w:szCs w:val="24"/>
        </w:rPr>
        <w:t>žiakov.</w:t>
      </w:r>
      <w:r w:rsidRPr="00EC15AD">
        <w:rPr>
          <w:sz w:val="24"/>
          <w:szCs w:val="24"/>
        </w:rPr>
        <w:t xml:space="preserve"> Slovensko sa zúčastnilo výskumu v rokoch 2003, 2006, 2009, 2012.</w:t>
      </w:r>
      <w:r w:rsidR="004C4356">
        <w:rPr>
          <w:sz w:val="24"/>
          <w:szCs w:val="24"/>
        </w:rPr>
        <w:t xml:space="preserve"> V</w:t>
      </w:r>
      <w:r w:rsidRPr="00EC15AD">
        <w:rPr>
          <w:sz w:val="24"/>
          <w:szCs w:val="24"/>
        </w:rPr>
        <w:t>ýsledky žiakov</w:t>
      </w:r>
      <w:r w:rsidR="004C4356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a</w:t>
      </w:r>
      <w:r w:rsidR="004C4356">
        <w:rPr>
          <w:sz w:val="24"/>
          <w:szCs w:val="24"/>
        </w:rPr>
        <w:t> </w:t>
      </w:r>
      <w:r w:rsidRPr="00EC15AD">
        <w:rPr>
          <w:sz w:val="24"/>
          <w:szCs w:val="24"/>
        </w:rPr>
        <w:t>ukážky</w:t>
      </w:r>
      <w:r w:rsidR="004C4356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úloh</w:t>
      </w:r>
      <w:r w:rsidR="004C4356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sú</w:t>
      </w:r>
      <w:r w:rsidR="004C4356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sprístupnené</w:t>
      </w:r>
      <w:r w:rsidR="004C4356">
        <w:rPr>
          <w:sz w:val="24"/>
          <w:szCs w:val="24"/>
        </w:rPr>
        <w:t xml:space="preserve"> </w:t>
      </w:r>
      <w:r w:rsidRPr="00EC15AD">
        <w:rPr>
          <w:sz w:val="24"/>
          <w:szCs w:val="24"/>
        </w:rPr>
        <w:t>na</w:t>
      </w:r>
      <w:r w:rsidR="004C4356">
        <w:rPr>
          <w:sz w:val="24"/>
          <w:szCs w:val="24"/>
        </w:rPr>
        <w:t xml:space="preserve"> </w:t>
      </w:r>
      <w:hyperlink r:id="rId5">
        <w:r w:rsidRPr="00EC15AD">
          <w:rPr>
            <w:sz w:val="24"/>
            <w:szCs w:val="24"/>
          </w:rPr>
          <w:t>www.nucem.sk.</w:t>
        </w:r>
      </w:hyperlink>
    </w:p>
    <w:p w:rsidR="004C4356" w:rsidRDefault="004C4356" w:rsidP="00124414">
      <w:pPr>
        <w:spacing w:after="0"/>
        <w:rPr>
          <w:sz w:val="24"/>
          <w:szCs w:val="24"/>
        </w:rPr>
      </w:pPr>
    </w:p>
    <w:p w:rsidR="00483475" w:rsidRPr="00483475" w:rsidRDefault="00483475" w:rsidP="00124414">
      <w:pPr>
        <w:spacing w:after="0"/>
        <w:rPr>
          <w:rFonts w:cs="Minion Pro"/>
          <w:sz w:val="28"/>
          <w:szCs w:val="28"/>
        </w:rPr>
      </w:pPr>
      <w:r w:rsidRPr="00483475">
        <w:rPr>
          <w:rFonts w:cs="Minion Pro"/>
          <w:sz w:val="28"/>
          <w:szCs w:val="28"/>
        </w:rPr>
        <w:t>2</w:t>
      </w:r>
      <w:r>
        <w:rPr>
          <w:rFonts w:cs="Minion Pro"/>
          <w:sz w:val="28"/>
          <w:szCs w:val="28"/>
        </w:rPr>
        <w:t>. Charakteristika</w:t>
      </w:r>
      <w:r w:rsidR="00EB35DE">
        <w:rPr>
          <w:rFonts w:cs="Minion Pro"/>
          <w:sz w:val="28"/>
          <w:szCs w:val="28"/>
        </w:rPr>
        <w:t xml:space="preserve"> kompetencie</w:t>
      </w:r>
    </w:p>
    <w:p w:rsidR="00483475" w:rsidRDefault="00483475" w:rsidP="00124414">
      <w:pPr>
        <w:spacing w:after="0"/>
        <w:ind w:firstLine="708"/>
        <w:rPr>
          <w:b/>
          <w:bCs/>
          <w:sz w:val="24"/>
          <w:szCs w:val="24"/>
        </w:rPr>
      </w:pPr>
    </w:p>
    <w:p w:rsidR="004D512A" w:rsidRPr="00EC15AD" w:rsidRDefault="004D512A" w:rsidP="004C4356">
      <w:pPr>
        <w:spacing w:after="0"/>
        <w:ind w:firstLine="708"/>
        <w:jc w:val="both"/>
        <w:rPr>
          <w:sz w:val="24"/>
          <w:szCs w:val="24"/>
        </w:rPr>
      </w:pPr>
      <w:r w:rsidRPr="00EC15AD">
        <w:rPr>
          <w:b/>
          <w:bCs/>
          <w:sz w:val="24"/>
          <w:szCs w:val="24"/>
        </w:rPr>
        <w:t>Čitateľská gramotnosť</w:t>
      </w:r>
      <w:r w:rsidRPr="00EC15AD">
        <w:rPr>
          <w:sz w:val="24"/>
          <w:szCs w:val="24"/>
        </w:rPr>
        <w:t xml:space="preserve"> sa v súčasnosti nechápe ako schopnosť čítať, nesleduje sa ani schopnosť rýchlo a plynulo čítať. </w:t>
      </w:r>
    </w:p>
    <w:p w:rsidR="004D512A" w:rsidRPr="004D512A" w:rsidRDefault="004D512A" w:rsidP="004C4356">
      <w:pPr>
        <w:spacing w:after="0"/>
        <w:ind w:firstLine="708"/>
        <w:jc w:val="both"/>
        <w:rPr>
          <w:sz w:val="24"/>
          <w:szCs w:val="24"/>
        </w:rPr>
      </w:pPr>
      <w:r w:rsidRPr="00EC15AD">
        <w:rPr>
          <w:sz w:val="24"/>
          <w:szCs w:val="24"/>
        </w:rPr>
        <w:t>Pri najvyššej úrovni čitateľskej gramotnosti má byť čitateľ schopný spracovať také informácie</w:t>
      </w:r>
      <w:r w:rsidRPr="004D512A">
        <w:rPr>
          <w:sz w:val="24"/>
          <w:szCs w:val="24"/>
        </w:rPr>
        <w:t xml:space="preserve"> z neznámeho textu, ktoré nie je jednoduché nájsť, musí preukázať detailné porozumenie textu a musí vedieť posúdiť, ktoré informácie z textu sú podstatné. Takýto čitateľ je schopný kriticky hodnotiť, formulovať hypotézy založené na konkrétnych vedomostiach a reagovať na neočakávané situácie.</w:t>
      </w:r>
    </w:p>
    <w:p w:rsidR="00046310" w:rsidRPr="004D512A" w:rsidRDefault="005A1623" w:rsidP="004E2258">
      <w:pPr>
        <w:spacing w:after="0"/>
        <w:ind w:firstLine="708"/>
        <w:jc w:val="both"/>
        <w:rPr>
          <w:color w:val="231F20"/>
          <w:sz w:val="24"/>
          <w:szCs w:val="24"/>
        </w:rPr>
      </w:pPr>
      <w:r w:rsidRPr="004D512A">
        <w:rPr>
          <w:color w:val="231F20"/>
          <w:sz w:val="24"/>
          <w:szCs w:val="24"/>
        </w:rPr>
        <w:t xml:space="preserve">Obsahom </w:t>
      </w:r>
      <w:r w:rsidR="004D512A" w:rsidRPr="004D512A">
        <w:rPr>
          <w:color w:val="231F20"/>
          <w:sz w:val="24"/>
          <w:szCs w:val="24"/>
        </w:rPr>
        <w:t xml:space="preserve">tejto prílohy k </w:t>
      </w:r>
      <w:proofErr w:type="spellStart"/>
      <w:r w:rsidR="004D512A" w:rsidRPr="004D512A">
        <w:rPr>
          <w:color w:val="231F20"/>
          <w:sz w:val="24"/>
          <w:szCs w:val="24"/>
        </w:rPr>
        <w:t>ŠkVP</w:t>
      </w:r>
      <w:proofErr w:type="spellEnd"/>
      <w:r w:rsidRPr="004D512A">
        <w:rPr>
          <w:color w:val="231F20"/>
          <w:sz w:val="24"/>
          <w:szCs w:val="24"/>
        </w:rPr>
        <w:t xml:space="preserve"> je súhrn teoreticko-metodologických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 xml:space="preserve">východísk o možnostiach rozvoja čitateľskej gramotnosti ako </w:t>
      </w:r>
      <w:proofErr w:type="spellStart"/>
      <w:r w:rsidRPr="004D512A">
        <w:rPr>
          <w:b/>
          <w:color w:val="231F20"/>
          <w:sz w:val="24"/>
          <w:szCs w:val="24"/>
        </w:rPr>
        <w:t>nadpredmetovej</w:t>
      </w:r>
      <w:proofErr w:type="spellEnd"/>
      <w:r w:rsidR="004C4356">
        <w:rPr>
          <w:b/>
          <w:color w:val="231F20"/>
          <w:sz w:val="24"/>
          <w:szCs w:val="24"/>
        </w:rPr>
        <w:t xml:space="preserve"> </w:t>
      </w:r>
      <w:r w:rsidRPr="004D512A">
        <w:rPr>
          <w:b/>
          <w:color w:val="231F20"/>
          <w:sz w:val="24"/>
          <w:szCs w:val="24"/>
        </w:rPr>
        <w:t>kompetencie</w:t>
      </w:r>
      <w:r w:rsidR="004C4356">
        <w:rPr>
          <w:b/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v</w:t>
      </w:r>
      <w:r w:rsidR="004C4356">
        <w:rPr>
          <w:color w:val="231F20"/>
          <w:sz w:val="24"/>
          <w:szCs w:val="24"/>
        </w:rPr>
        <w:t> </w:t>
      </w:r>
      <w:r w:rsidRPr="004D512A">
        <w:rPr>
          <w:color w:val="231F20"/>
          <w:sz w:val="24"/>
          <w:szCs w:val="24"/>
        </w:rPr>
        <w:t>rámci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spoločného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postupu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učiteľov.</w:t>
      </w:r>
      <w:r w:rsidR="004C4356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Vzťahuje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sa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predovšetkým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na komplexné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plánovanie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rozvoja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čitateľskej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gramotnosti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žiakov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v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školskom vzdelávacom programe.</w:t>
      </w:r>
    </w:p>
    <w:p w:rsidR="005A1623" w:rsidRPr="004D512A" w:rsidRDefault="005A1623" w:rsidP="004E2258">
      <w:pPr>
        <w:spacing w:after="0"/>
        <w:ind w:right="108" w:firstLine="708"/>
        <w:jc w:val="both"/>
        <w:rPr>
          <w:color w:val="231F20"/>
          <w:sz w:val="24"/>
          <w:szCs w:val="24"/>
        </w:rPr>
      </w:pPr>
      <w:r w:rsidRPr="004D512A">
        <w:rPr>
          <w:color w:val="231F20"/>
          <w:sz w:val="24"/>
          <w:szCs w:val="24"/>
        </w:rPr>
        <w:t>Požiadavky na prácu s informáciami sú vyjadrené v kľúčových kompetenciách, z čoho vyplýva,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že sa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majú</w:t>
      </w:r>
      <w:r w:rsidR="004C4356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formovať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na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vyučovaní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rôznych</w:t>
      </w:r>
      <w:r w:rsidR="004C4356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predmetov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príslušných</w:t>
      </w:r>
      <w:r w:rsidR="004C4356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 xml:space="preserve">vzdelávacích oblastí – v tom spočíva </w:t>
      </w:r>
      <w:proofErr w:type="spellStart"/>
      <w:r w:rsidRPr="004D512A">
        <w:rPr>
          <w:color w:val="231F20"/>
          <w:sz w:val="24"/>
          <w:szCs w:val="24"/>
        </w:rPr>
        <w:t>nadpredmetovosť</w:t>
      </w:r>
      <w:proofErr w:type="spellEnd"/>
      <w:r w:rsidRPr="004D512A">
        <w:rPr>
          <w:color w:val="231F20"/>
          <w:sz w:val="24"/>
          <w:szCs w:val="24"/>
        </w:rPr>
        <w:t xml:space="preserve"> čitateľskej gramotnosti. </w:t>
      </w:r>
    </w:p>
    <w:p w:rsidR="005A1623" w:rsidRPr="004D512A" w:rsidRDefault="005A1623" w:rsidP="004E2258">
      <w:pPr>
        <w:spacing w:after="0"/>
        <w:ind w:right="108" w:firstLine="708"/>
        <w:jc w:val="both"/>
        <w:rPr>
          <w:rFonts w:eastAsia="Minion Pro" w:cs="Minion Pro"/>
          <w:sz w:val="24"/>
          <w:szCs w:val="24"/>
        </w:rPr>
      </w:pPr>
      <w:r w:rsidRPr="004D512A">
        <w:rPr>
          <w:rFonts w:eastAsia="Minion Pro" w:cs="Minion Pro"/>
          <w:color w:val="231F20"/>
          <w:sz w:val="24"/>
          <w:szCs w:val="24"/>
        </w:rPr>
        <w:t>Edukačný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proces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má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byť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zameraný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na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to,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aby</w:t>
      </w:r>
      <w:r w:rsidR="004C4356">
        <w:rPr>
          <w:rFonts w:eastAsia="Minion Pro" w:cs="Minion Pro"/>
          <w:color w:val="231F20"/>
          <w:spacing w:val="-2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sa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žiak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už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na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primárnom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stupni vzdelávania naučil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rozumieť rôznym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typom doteraz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používaných </w:t>
      </w:r>
      <w:r w:rsidRPr="004D512A">
        <w:rPr>
          <w:rFonts w:eastAsia="Minion Pro" w:cs="Minion Pro"/>
          <w:color w:val="231F20"/>
          <w:sz w:val="24"/>
          <w:szCs w:val="24"/>
        </w:rPr>
        <w:t>textov a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bežne používaným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prejavom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neverbálnej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komunikácie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a dokázal na </w:t>
      </w:r>
      <w:proofErr w:type="spellStart"/>
      <w:r w:rsidRPr="004D512A">
        <w:rPr>
          <w:rFonts w:eastAsia="Minion Pro" w:cs="Minion Pro"/>
          <w:color w:val="231F20"/>
          <w:sz w:val="24"/>
          <w:szCs w:val="24"/>
        </w:rPr>
        <w:t>ne</w:t>
      </w:r>
      <w:proofErr w:type="spellEnd"/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adekvátne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reagovať, </w:t>
      </w:r>
      <w:r w:rsidRPr="004D512A">
        <w:rPr>
          <w:rFonts w:eastAsia="Minion Pro" w:cs="Minion Pro"/>
          <w:color w:val="231F20"/>
          <w:sz w:val="24"/>
          <w:szCs w:val="24"/>
        </w:rPr>
        <w:t>aktívne vyhľadávať informácie na internete, vyberať a</w:t>
      </w:r>
      <w:r w:rsidR="004C4356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hodnotiť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získané informácie,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spracovávať </w:t>
      </w:r>
      <w:r w:rsidRPr="004D512A">
        <w:rPr>
          <w:rFonts w:eastAsia="Minion Pro" w:cs="Minion Pro"/>
          <w:color w:val="231F20"/>
          <w:sz w:val="24"/>
          <w:szCs w:val="24"/>
        </w:rPr>
        <w:t>ich a využívať vo svojom učení a v</w:t>
      </w:r>
      <w:r w:rsidR="004C4356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iných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činnostiach,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pri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riešení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problémov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hľadať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C4356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využívať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rôzne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informácie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7"/>
          <w:sz w:val="24"/>
          <w:szCs w:val="24"/>
        </w:rPr>
        <w:t>(ŠVP,</w:t>
      </w:r>
      <w:r w:rsidRPr="004D512A">
        <w:rPr>
          <w:rFonts w:eastAsia="Minion Pro" w:cs="Minion Pro"/>
          <w:color w:val="231F20"/>
          <w:sz w:val="24"/>
          <w:szCs w:val="24"/>
        </w:rPr>
        <w:t>2008).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Na </w:t>
      </w:r>
      <w:r w:rsidRPr="004D512A">
        <w:rPr>
          <w:rFonts w:eastAsia="Minion Pro" w:cs="Minion Pro"/>
          <w:color w:val="231F20"/>
          <w:sz w:val="24"/>
          <w:szCs w:val="24"/>
        </w:rPr>
        <w:t>tieto ciele má nadväzovať edukácia na nižšom strednom stupni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vzdelávania,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 xml:space="preserve">aby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si žiak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uvedomil potrebu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svojho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autonómneho </w:t>
      </w:r>
      <w:r w:rsidRPr="004D512A">
        <w:rPr>
          <w:rFonts w:eastAsia="Minion Pro" w:cs="Minion Pro"/>
          <w:color w:val="231F20"/>
          <w:sz w:val="24"/>
          <w:szCs w:val="24"/>
        </w:rPr>
        <w:t>učenia sa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ako prostriedku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sebarealizácie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C4356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osobného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rozvoja,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reflektoval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proces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vlastného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učenia sa a myslenia pri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získavaní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a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spracovávaní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nových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poznatkov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informácií a</w:t>
      </w:r>
      <w:r w:rsidR="004C4356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uplatňoval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rôzne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stratégie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učenia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sa,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kriticky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zhodnotil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informácie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C4356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ich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zdroj,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 tvorivo ich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spracoval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a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prakticky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využíval, využíval všetky dostupné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formy</w:t>
      </w:r>
      <w:r w:rsidR="004C4356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ko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 xml:space="preserve">munikácie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pri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spracovávaní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a vyjadrovaní informácií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rôzneho </w:t>
      </w:r>
      <w:r w:rsidRPr="004D512A">
        <w:rPr>
          <w:rFonts w:eastAsia="Minion Pro" w:cs="Minion Pro"/>
          <w:color w:val="231F20"/>
          <w:sz w:val="24"/>
          <w:szCs w:val="24"/>
        </w:rPr>
        <w:t>typu a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efektívne využíval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dostupné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informačno-komunikačné</w:t>
      </w:r>
      <w:r w:rsidR="004C4356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technológie.</w:t>
      </w:r>
    </w:p>
    <w:p w:rsidR="005A1623" w:rsidRDefault="005A1623" w:rsidP="004E2258">
      <w:pPr>
        <w:pStyle w:val="Zkladntext"/>
        <w:spacing w:line="276" w:lineRule="auto"/>
        <w:ind w:left="0" w:right="107" w:firstLine="708"/>
        <w:jc w:val="both"/>
        <w:rPr>
          <w:rFonts w:asciiTheme="minorHAnsi" w:hAnsiTheme="minorHAnsi"/>
          <w:color w:val="231F20"/>
          <w:sz w:val="24"/>
          <w:szCs w:val="24"/>
          <w:lang w:val="sk-SK"/>
        </w:rPr>
      </w:pPr>
      <w:r w:rsidRPr="004D512A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 xml:space="preserve">Na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základe zaradenia čitateľskej gramotnosti ako globálnej schopnosti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potrebnej v školskom vzdelávaní sa stáva pre učiteľa základným faktorom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jeho plánovania.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Súčasne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poukazuje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na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potrebu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spájať,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integrovať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procesy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plánovania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>aj</w:t>
      </w:r>
      <w:r w:rsidR="004C4356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v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> 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rámci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školy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a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> 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hľadať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možnosti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prirodzeného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prelínania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v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> 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samotnej</w:t>
      </w:r>
      <w:r w:rsidR="004C4356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realizácii.</w:t>
      </w:r>
    </w:p>
    <w:p w:rsidR="00D61777" w:rsidRDefault="00EE218F" w:rsidP="004E2258">
      <w:pPr>
        <w:pStyle w:val="Zkladntext"/>
        <w:spacing w:line="276" w:lineRule="auto"/>
        <w:ind w:left="0" w:right="108"/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ab/>
        <w:t xml:space="preserve">Vzhľadom na aktuálne záujmy a potreby nastupujúcej generácie je nutné zakomponovať do plánov rozvoja čitateľskej gramotnosti a následne i využívať aj prvky digitálnej čitateľskej gramotnosti – využitie </w:t>
      </w:r>
      <w:r w:rsidR="00E67B2D">
        <w:rPr>
          <w:rFonts w:asciiTheme="minorHAnsi" w:hAnsiTheme="minorHAnsi"/>
          <w:sz w:val="24"/>
          <w:szCs w:val="24"/>
          <w:lang w:val="sk-SK"/>
        </w:rPr>
        <w:t>e-kníh (čítačiek,</w:t>
      </w:r>
      <w:r>
        <w:rPr>
          <w:rFonts w:asciiTheme="minorHAnsi" w:hAnsiTheme="minorHAnsi"/>
          <w:sz w:val="24"/>
          <w:szCs w:val="24"/>
          <w:lang w:val="sk-SK"/>
        </w:rPr>
        <w:t> tabletov</w:t>
      </w:r>
      <w:r w:rsidR="00E67B2D">
        <w:rPr>
          <w:rFonts w:asciiTheme="minorHAnsi" w:hAnsiTheme="minorHAnsi"/>
          <w:sz w:val="24"/>
          <w:szCs w:val="24"/>
          <w:lang w:val="sk-SK"/>
        </w:rPr>
        <w:t xml:space="preserve">, </w:t>
      </w:r>
      <w:proofErr w:type="spellStart"/>
      <w:r w:rsidR="00E67B2D">
        <w:rPr>
          <w:rFonts w:asciiTheme="minorHAnsi" w:hAnsiTheme="minorHAnsi"/>
          <w:sz w:val="24"/>
          <w:szCs w:val="24"/>
          <w:lang w:val="sk-SK"/>
        </w:rPr>
        <w:t>smartfónov</w:t>
      </w:r>
      <w:proofErr w:type="spellEnd"/>
      <w:r w:rsidR="00E67B2D">
        <w:rPr>
          <w:rFonts w:asciiTheme="minorHAnsi" w:hAnsiTheme="minorHAnsi"/>
          <w:sz w:val="24"/>
          <w:szCs w:val="24"/>
          <w:lang w:val="sk-SK"/>
        </w:rPr>
        <w:t>...</w:t>
      </w:r>
      <w:r>
        <w:rPr>
          <w:rFonts w:asciiTheme="minorHAnsi" w:hAnsiTheme="minorHAnsi"/>
          <w:sz w:val="24"/>
          <w:szCs w:val="24"/>
          <w:lang w:val="sk-SK"/>
        </w:rPr>
        <w:t>), a to nielen beletrie, no i odborných, súvislých i nesúvislých textov, grafov, schém, tabuliek, reklamných textov apod.</w:t>
      </w:r>
    </w:p>
    <w:p w:rsidR="00483475" w:rsidRDefault="00483475" w:rsidP="004E2258">
      <w:pPr>
        <w:pStyle w:val="Zkladntext"/>
        <w:spacing w:line="276" w:lineRule="auto"/>
        <w:ind w:left="0" w:right="108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483475" w:rsidRDefault="00483475" w:rsidP="004E2258">
      <w:pPr>
        <w:pStyle w:val="Zkladntext"/>
        <w:spacing w:line="276" w:lineRule="auto"/>
        <w:ind w:left="0" w:right="108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483475" w:rsidRDefault="00483475" w:rsidP="004E2258">
      <w:pPr>
        <w:pStyle w:val="Zkladntext"/>
        <w:spacing w:line="276" w:lineRule="auto"/>
        <w:ind w:left="0" w:right="108"/>
        <w:jc w:val="both"/>
        <w:rPr>
          <w:rFonts w:asciiTheme="minorHAnsi" w:hAnsiTheme="minorHAnsi"/>
          <w:sz w:val="28"/>
          <w:szCs w:val="28"/>
          <w:lang w:val="sk-SK"/>
        </w:rPr>
      </w:pPr>
      <w:r w:rsidRPr="00483475">
        <w:rPr>
          <w:rFonts w:asciiTheme="minorHAnsi" w:hAnsiTheme="minorHAnsi"/>
          <w:sz w:val="28"/>
          <w:szCs w:val="28"/>
          <w:lang w:val="sk-SK"/>
        </w:rPr>
        <w:t>3.  Cieľové kompetencie žiakov</w:t>
      </w:r>
    </w:p>
    <w:p w:rsidR="00483475" w:rsidRPr="00483475" w:rsidRDefault="00483475" w:rsidP="004E2258">
      <w:pPr>
        <w:pStyle w:val="Zkladntext"/>
        <w:spacing w:line="276" w:lineRule="auto"/>
        <w:ind w:left="0" w:right="108"/>
        <w:jc w:val="both"/>
        <w:rPr>
          <w:rFonts w:asciiTheme="minorHAnsi" w:hAnsiTheme="minorHAnsi"/>
          <w:sz w:val="28"/>
          <w:szCs w:val="28"/>
          <w:lang w:val="sk-SK"/>
        </w:rPr>
      </w:pPr>
    </w:p>
    <w:p w:rsidR="00D61777" w:rsidRPr="004D512A" w:rsidRDefault="00D61777" w:rsidP="004E2258">
      <w:pPr>
        <w:pStyle w:val="Zkladntext"/>
        <w:spacing w:line="276" w:lineRule="auto"/>
        <w:ind w:left="0" w:right="127"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Kompetenčne ponímané vzdelávanie spočíva v tom, že určené</w:t>
      </w:r>
      <w:r w:rsidR="000578A3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kompetencie žiak dosahuje v rámci cieľov a obsahu v konkrétnych predmetoch. Preto</w:t>
      </w:r>
      <w:r w:rsidR="000578A3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>aj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 ciele vzdelávacích oblastí špecifikujú a rozpracovávajú kľúčové</w:t>
      </w:r>
      <w:r w:rsidR="000578A3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kompetencie podľa príslušného</w:t>
      </w:r>
      <w:r w:rsidR="000578A3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zamerania.</w:t>
      </w:r>
    </w:p>
    <w:tbl>
      <w:tblPr>
        <w:tblpPr w:leftFromText="141" w:rightFromText="141" w:vertAnchor="text" w:horzAnchor="margin" w:tblpY="549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958"/>
        <w:gridCol w:w="3704"/>
      </w:tblGrid>
      <w:tr w:rsidR="00D61777" w:rsidRPr="004D512A" w:rsidTr="005A6E85">
        <w:trPr>
          <w:trHeight w:hRule="exact" w:val="304"/>
        </w:trPr>
        <w:tc>
          <w:tcPr>
            <w:tcW w:w="22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b/>
                <w:sz w:val="24"/>
                <w:szCs w:val="24"/>
              </w:rPr>
              <w:t>Vzdelávacia oblasť</w:t>
            </w:r>
          </w:p>
        </w:tc>
        <w:tc>
          <w:tcPr>
            <w:tcW w:w="2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b/>
                <w:sz w:val="24"/>
                <w:szCs w:val="24"/>
              </w:rPr>
              <w:t>Primárne vzdelávanie</w:t>
            </w:r>
          </w:p>
        </w:tc>
        <w:tc>
          <w:tcPr>
            <w:tcW w:w="3704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b/>
                <w:sz w:val="24"/>
                <w:szCs w:val="24"/>
              </w:rPr>
              <w:t>Nižšie sekundárne vzdelávanie</w:t>
            </w:r>
          </w:p>
        </w:tc>
      </w:tr>
      <w:tr w:rsidR="00D61777" w:rsidRPr="004D512A" w:rsidTr="00D30706">
        <w:trPr>
          <w:trHeight w:hRule="exact" w:val="5516"/>
        </w:trPr>
        <w:tc>
          <w:tcPr>
            <w:tcW w:w="2235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b/>
                <w:sz w:val="24"/>
                <w:szCs w:val="24"/>
              </w:rPr>
              <w:t>Jazyk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b/>
                <w:sz w:val="24"/>
                <w:szCs w:val="24"/>
              </w:rPr>
              <w:t>a komunikácia</w:t>
            </w:r>
          </w:p>
        </w:tc>
        <w:tc>
          <w:tcPr>
            <w:tcW w:w="6662" w:type="dxa"/>
            <w:gridSpan w:val="2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:rsidR="00D61777" w:rsidRPr="004D512A" w:rsidRDefault="00D61777" w:rsidP="00124414">
            <w:pPr>
              <w:spacing w:before="120"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Vlastná tvorba jazykových prejavov, práca s informáciami, čitateľská gramotnosť, schopnosť argumentovať.</w:t>
            </w:r>
          </w:p>
          <w:p w:rsidR="00D61777" w:rsidRPr="004D512A" w:rsidRDefault="00D61777" w:rsidP="00124414">
            <w:pPr>
              <w:spacing w:before="120"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Kľúčové jazykové kompetencie – počúvanie, hovorenie, písanie, čítanie s porozumením.</w:t>
            </w:r>
          </w:p>
          <w:p w:rsidR="005A6E85" w:rsidRDefault="00D61777" w:rsidP="005A6E85">
            <w:pPr>
              <w:spacing w:before="120"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Čitateľské kompetencie – súbor vedomostí, zručností, hodnôt a postojov zameraných na príjem (recepciu) umeleckého textu (čítanie, deklamácia, počúvanie), jeho analýzu, interpretáciu a hodnotenie.</w:t>
            </w:r>
          </w:p>
          <w:p w:rsidR="00D61777" w:rsidRDefault="00D61777" w:rsidP="005A6E85">
            <w:pPr>
              <w:spacing w:before="120"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 xml:space="preserve">Rozvoj čitateľských schopností, ktoré presahujú aspekt technického zvládnutia čítaného textu a smerujú k prijatiu jeho </w:t>
            </w:r>
            <w:r w:rsidR="005A6E85">
              <w:rPr>
                <w:sz w:val="24"/>
                <w:szCs w:val="24"/>
              </w:rPr>
              <w:t>o</w:t>
            </w:r>
            <w:r w:rsidRPr="004D512A">
              <w:rPr>
                <w:sz w:val="24"/>
                <w:szCs w:val="24"/>
              </w:rPr>
              <w:t>bsahu.</w:t>
            </w:r>
          </w:p>
          <w:p w:rsidR="005A6E85" w:rsidRDefault="005A6E85" w:rsidP="005A6E85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Schopnosť využiť nové možnosti a ponuky pri získavaní informácií </w:t>
            </w:r>
            <w:r w:rsidR="00D3070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30706">
              <w:rPr>
                <w:sz w:val="24"/>
                <w:szCs w:val="24"/>
              </w:rPr>
              <w:t>digitálna čitateľská gramotnosť (súvislé i nesúvislé texty v digitálnej podobe na internete)</w:t>
            </w:r>
          </w:p>
          <w:p w:rsidR="005A6E85" w:rsidRDefault="005A6E85" w:rsidP="005A6E85">
            <w:pPr>
              <w:spacing w:before="120" w:after="0"/>
              <w:rPr>
                <w:sz w:val="24"/>
                <w:szCs w:val="24"/>
              </w:rPr>
            </w:pPr>
          </w:p>
          <w:p w:rsidR="005A6E85" w:rsidRDefault="005A6E85" w:rsidP="005A6E85">
            <w:pPr>
              <w:spacing w:before="120" w:after="0"/>
              <w:rPr>
                <w:sz w:val="24"/>
                <w:szCs w:val="24"/>
              </w:rPr>
            </w:pPr>
          </w:p>
          <w:p w:rsidR="005A6E85" w:rsidRPr="004D512A" w:rsidRDefault="005A6E85" w:rsidP="005A6E85">
            <w:pPr>
              <w:spacing w:before="120" w:after="0"/>
              <w:rPr>
                <w:sz w:val="24"/>
                <w:szCs w:val="24"/>
              </w:rPr>
            </w:pPr>
          </w:p>
        </w:tc>
      </w:tr>
      <w:tr w:rsidR="00D61777" w:rsidRPr="004D512A" w:rsidTr="00D30706">
        <w:trPr>
          <w:trHeight w:val="4112"/>
        </w:trPr>
        <w:tc>
          <w:tcPr>
            <w:tcW w:w="2235" w:type="dxa"/>
            <w:tcBorders>
              <w:top w:val="single" w:sz="2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5A6E85" w:rsidRDefault="005A6E85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  <w:r w:rsidRPr="004D512A">
              <w:rPr>
                <w:b/>
                <w:sz w:val="24"/>
                <w:szCs w:val="24"/>
              </w:rPr>
              <w:t>Príroda a spoločnosť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  <w:r w:rsidRPr="004D512A">
              <w:rPr>
                <w:b/>
                <w:sz w:val="24"/>
                <w:szCs w:val="24"/>
              </w:rPr>
              <w:t>Človek a príroda</w:t>
            </w: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  <w:r w:rsidRPr="004D512A">
              <w:rPr>
                <w:b/>
                <w:sz w:val="24"/>
                <w:szCs w:val="24"/>
              </w:rPr>
              <w:t>Človek a spoločnosť</w:t>
            </w: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b/>
                <w:sz w:val="24"/>
                <w:szCs w:val="24"/>
              </w:rPr>
            </w:pPr>
            <w:r w:rsidRPr="004D512A">
              <w:rPr>
                <w:b/>
                <w:sz w:val="24"/>
                <w:szCs w:val="24"/>
              </w:rPr>
              <w:t>Matematika a práca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b/>
                <w:sz w:val="24"/>
                <w:szCs w:val="24"/>
              </w:rPr>
              <w:t>s informáciami</w:t>
            </w:r>
          </w:p>
        </w:tc>
        <w:tc>
          <w:tcPr>
            <w:tcW w:w="2958" w:type="dxa"/>
            <w:tcBorders>
              <w:top w:val="single" w:sz="2" w:space="0" w:color="231F20"/>
              <w:left w:val="single" w:sz="8" w:space="0" w:color="231F20"/>
              <w:bottom w:val="single" w:sz="4" w:space="0" w:color="auto"/>
              <w:right w:val="single" w:sz="2" w:space="0" w:color="231F20"/>
            </w:tcBorders>
          </w:tcPr>
          <w:p w:rsidR="005A6E85" w:rsidRDefault="005A6E85" w:rsidP="00124414">
            <w:pPr>
              <w:spacing w:after="0"/>
              <w:rPr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Samostatne sa orientovať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v informáciách a vedieť ich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spracovávať objektívne do takej miery, do akej to povoľuje kognitívna úroveň žiaka.</w:t>
            </w:r>
          </w:p>
        </w:tc>
        <w:tc>
          <w:tcPr>
            <w:tcW w:w="3704" w:type="dxa"/>
            <w:tcBorders>
              <w:top w:val="single" w:sz="2" w:space="0" w:color="231F20"/>
              <w:left w:val="single" w:sz="2" w:space="0" w:color="231F20"/>
              <w:bottom w:val="single" w:sz="4" w:space="0" w:color="auto"/>
              <w:right w:val="single" w:sz="8" w:space="0" w:color="231F20"/>
            </w:tcBorders>
          </w:tcPr>
          <w:p w:rsidR="005A6E85" w:rsidRDefault="005A6E85" w:rsidP="00124414">
            <w:pPr>
              <w:spacing w:after="0"/>
              <w:rPr>
                <w:sz w:val="24"/>
                <w:szCs w:val="24"/>
              </w:rPr>
            </w:pP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Získavať informácie o prírode a jej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zložkách nielen z rôznych zdrojov,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ale aj prostredníctvom vlastných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pozorovaní a experimentov v prírode a v laboratóriu, čím si rozvíjajú zručnosti pri práci s grafmi, tabuľkami, schémami, obrázkami, náčrtmi.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Získavať základné schopnosti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a zručnosti poznávať historický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materiál.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Vyhľadávať relevantné informácie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z rôznych zdrojov a využívať ich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v dejepise.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 xml:space="preserve">Pracovať s informáciami o Slovenskej republike ako časti Zeme a o Zemi ako celku, </w:t>
            </w:r>
            <w:r w:rsidRPr="004D512A">
              <w:rPr>
                <w:sz w:val="24"/>
                <w:szCs w:val="24"/>
              </w:rPr>
              <w:lastRenderedPageBreak/>
              <w:t>porozumieť a rozvíjať čítanie a interpretáciu obrázkov, fotografií, grafov, tabuliek, prierezov, schém a diagramov ako prostriedkov geografie</w:t>
            </w:r>
            <w:r w:rsidR="00D30706">
              <w:rPr>
                <w:sz w:val="24"/>
                <w:szCs w:val="24"/>
              </w:rPr>
              <w:t>, aj v digitálnej podobe (internet)</w:t>
            </w:r>
            <w:r w:rsidRPr="004D512A">
              <w:rPr>
                <w:sz w:val="24"/>
                <w:szCs w:val="24"/>
              </w:rPr>
              <w:t>.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Matematika sa podieľa na rozvíjaní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schopnosti žiakov používať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prostriedky IKT na vyhľadávanie,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spracovanie, uloženie a prezentáciu</w:t>
            </w:r>
          </w:p>
          <w:p w:rsidR="00D61777" w:rsidRPr="004D512A" w:rsidRDefault="00D61777" w:rsidP="00124414">
            <w:pPr>
              <w:spacing w:after="0"/>
              <w:rPr>
                <w:sz w:val="24"/>
                <w:szCs w:val="24"/>
              </w:rPr>
            </w:pPr>
            <w:r w:rsidRPr="004D512A">
              <w:rPr>
                <w:sz w:val="24"/>
                <w:szCs w:val="24"/>
              </w:rPr>
              <w:t>informácií</w:t>
            </w:r>
            <w:r w:rsidR="00D30706">
              <w:rPr>
                <w:sz w:val="24"/>
                <w:szCs w:val="24"/>
              </w:rPr>
              <w:t xml:space="preserve"> – tablet, </w:t>
            </w:r>
            <w:proofErr w:type="spellStart"/>
            <w:r w:rsidR="00D30706">
              <w:rPr>
                <w:sz w:val="24"/>
                <w:szCs w:val="24"/>
              </w:rPr>
              <w:t>smartfón</w:t>
            </w:r>
            <w:proofErr w:type="spellEnd"/>
            <w:r w:rsidR="00D30706">
              <w:rPr>
                <w:sz w:val="24"/>
                <w:szCs w:val="24"/>
              </w:rPr>
              <w:t>...</w:t>
            </w:r>
          </w:p>
        </w:tc>
      </w:tr>
    </w:tbl>
    <w:p w:rsidR="005A1623" w:rsidRPr="004D512A" w:rsidRDefault="005A1623" w:rsidP="00124414">
      <w:pPr>
        <w:pStyle w:val="Zkladntext"/>
        <w:spacing w:line="276" w:lineRule="auto"/>
        <w:ind w:left="0" w:right="108"/>
        <w:rPr>
          <w:rFonts w:asciiTheme="minorHAnsi" w:hAnsiTheme="minorHAnsi"/>
          <w:sz w:val="24"/>
          <w:szCs w:val="24"/>
          <w:lang w:val="sk-SK"/>
        </w:rPr>
      </w:pPr>
    </w:p>
    <w:p w:rsidR="009E02E1" w:rsidRPr="004D512A" w:rsidRDefault="009E02E1" w:rsidP="00124414">
      <w:pPr>
        <w:pStyle w:val="Zkladntext"/>
        <w:spacing w:line="276" w:lineRule="auto"/>
        <w:ind w:left="0" w:right="108"/>
        <w:rPr>
          <w:rFonts w:asciiTheme="minorHAnsi" w:hAnsiTheme="minorHAnsi"/>
          <w:sz w:val="24"/>
          <w:szCs w:val="24"/>
          <w:lang w:val="sk-SK"/>
        </w:rPr>
      </w:pPr>
    </w:p>
    <w:p w:rsidR="009E02E1" w:rsidRPr="004D512A" w:rsidRDefault="009E02E1" w:rsidP="004E2258">
      <w:pPr>
        <w:spacing w:after="0"/>
        <w:ind w:right="108" w:firstLine="708"/>
        <w:jc w:val="both"/>
        <w:rPr>
          <w:rFonts w:eastAsia="Minion Pro" w:cs="Minion Pro"/>
          <w:sz w:val="24"/>
          <w:szCs w:val="24"/>
        </w:rPr>
      </w:pPr>
      <w:r w:rsidRPr="004D512A">
        <w:rPr>
          <w:b/>
          <w:color w:val="231F20"/>
          <w:spacing w:val="-3"/>
          <w:sz w:val="24"/>
          <w:szCs w:val="24"/>
        </w:rPr>
        <w:t xml:space="preserve">Na </w:t>
      </w:r>
      <w:r w:rsidRPr="004D512A">
        <w:rPr>
          <w:b/>
          <w:color w:val="231F20"/>
          <w:sz w:val="24"/>
          <w:szCs w:val="24"/>
        </w:rPr>
        <w:t xml:space="preserve">primárnom stupni vzdelávania </w:t>
      </w:r>
      <w:r w:rsidRPr="004D512A">
        <w:rPr>
          <w:color w:val="231F20"/>
          <w:sz w:val="24"/>
          <w:szCs w:val="24"/>
        </w:rPr>
        <w:t>má kľúčové postavenie slovenský jazyk a</w:t>
      </w:r>
      <w:r w:rsidR="004E2258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literatúra.</w:t>
      </w:r>
    </w:p>
    <w:p w:rsidR="009E02E1" w:rsidRPr="004D512A" w:rsidRDefault="009E02E1" w:rsidP="004E2258">
      <w:pPr>
        <w:spacing w:after="0"/>
        <w:ind w:right="107" w:firstLine="708"/>
        <w:jc w:val="both"/>
        <w:rPr>
          <w:rFonts w:eastAsia="Minion Pro" w:cs="Minion Pro"/>
          <w:sz w:val="24"/>
          <w:szCs w:val="24"/>
        </w:rPr>
      </w:pPr>
      <w:r w:rsidRPr="004D512A">
        <w:rPr>
          <w:rFonts w:eastAsia="Minion Pro" w:cs="Minion Pro"/>
          <w:color w:val="231F20"/>
          <w:spacing w:val="3"/>
          <w:sz w:val="24"/>
          <w:szCs w:val="24"/>
        </w:rPr>
        <w:t>Ž</w:t>
      </w:r>
      <w:r w:rsidRPr="004D512A">
        <w:rPr>
          <w:rFonts w:eastAsia="Minion Pro" w:cs="Minion Pro"/>
          <w:color w:val="231F20"/>
          <w:sz w:val="24"/>
          <w:szCs w:val="24"/>
        </w:rPr>
        <w:t>i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a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k 2.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2"/>
          <w:sz w:val="24"/>
          <w:szCs w:val="24"/>
        </w:rPr>
        <w:t>o</w:t>
      </w:r>
      <w:r w:rsidRPr="004D512A">
        <w:rPr>
          <w:rFonts w:eastAsia="Minion Pro" w:cs="Minion Pro"/>
          <w:color w:val="231F20"/>
          <w:sz w:val="24"/>
          <w:szCs w:val="24"/>
        </w:rPr>
        <w:t>čn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í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ka 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s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a učí v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pr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e</w:t>
      </w:r>
      <w:r w:rsidRPr="004D512A">
        <w:rPr>
          <w:rFonts w:eastAsia="Minion Pro" w:cs="Minion Pro"/>
          <w:color w:val="231F20"/>
          <w:sz w:val="24"/>
          <w:szCs w:val="24"/>
        </w:rPr>
        <w:t>č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í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t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a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n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m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t</w:t>
      </w:r>
      <w:r w:rsidRPr="004D512A">
        <w:rPr>
          <w:rFonts w:eastAsia="Minion Pro" w:cs="Minion Pro"/>
          <w:color w:val="231F20"/>
          <w:sz w:val="24"/>
          <w:szCs w:val="24"/>
        </w:rPr>
        <w:t>ex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t</w:t>
      </w:r>
      <w:r w:rsidR="004E2258">
        <w:rPr>
          <w:rFonts w:eastAsia="Minion Pro" w:cs="Minion Pro"/>
          <w:color w:val="231F20"/>
          <w:sz w:val="24"/>
          <w:szCs w:val="24"/>
        </w:rPr>
        <w:t xml:space="preserve">e 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v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y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h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ľ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a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d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a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ť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info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má</w:t>
      </w:r>
      <w:r w:rsidRPr="004D512A">
        <w:rPr>
          <w:rFonts w:eastAsia="Minion Pro" w:cs="Minion Pro"/>
          <w:color w:val="231F20"/>
          <w:sz w:val="24"/>
          <w:szCs w:val="24"/>
        </w:rPr>
        <w:t>c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i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u,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k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to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r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á je v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ň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m 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u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v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e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d</w:t>
      </w:r>
      <w:r w:rsidRPr="004D512A">
        <w:rPr>
          <w:rFonts w:eastAsia="Minion Pro" w:cs="Minion Pro"/>
          <w:color w:val="231F20"/>
          <w:sz w:val="24"/>
          <w:szCs w:val="24"/>
        </w:rPr>
        <w:t>e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n</w:t>
      </w:r>
      <w:r w:rsidRPr="004D512A">
        <w:rPr>
          <w:rFonts w:eastAsia="Minion Pro" w:cs="Minion Pro"/>
          <w:color w:val="231F20"/>
          <w:sz w:val="24"/>
          <w:szCs w:val="24"/>
        </w:rPr>
        <w:t>á ex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pl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i</w:t>
      </w:r>
      <w:r w:rsidRPr="004D512A">
        <w:rPr>
          <w:rFonts w:eastAsia="Minion Pro" w:cs="Minion Pro"/>
          <w:color w:val="231F20"/>
          <w:sz w:val="24"/>
          <w:szCs w:val="24"/>
        </w:rPr>
        <w:t>c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i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tn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e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a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l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e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b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o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s</w:t>
      </w:r>
      <w:r w:rsidRPr="004D512A">
        <w:rPr>
          <w:rFonts w:eastAsia="Minion Pro" w:cs="Minion Pro"/>
          <w:color w:val="231F20"/>
          <w:spacing w:val="2"/>
          <w:sz w:val="24"/>
          <w:szCs w:val="24"/>
        </w:rPr>
        <w:t>y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n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pacing w:val="-6"/>
          <w:sz w:val="24"/>
          <w:szCs w:val="24"/>
        </w:rPr>
        <w:t>n</w:t>
      </w:r>
      <w:r w:rsidRPr="004D512A">
        <w:rPr>
          <w:rFonts w:eastAsia="Minion Pro" w:cs="Minion Pro"/>
          <w:color w:val="231F20"/>
          <w:spacing w:val="2"/>
          <w:sz w:val="24"/>
          <w:szCs w:val="24"/>
        </w:rPr>
        <w:t>y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m</w:t>
      </w:r>
      <w:r w:rsidRPr="004D512A">
        <w:rPr>
          <w:rFonts w:eastAsia="Minion Pro" w:cs="Minion Pro"/>
          <w:color w:val="231F20"/>
          <w:spacing w:val="-6"/>
          <w:sz w:val="24"/>
          <w:szCs w:val="24"/>
        </w:rPr>
        <w:t>n</w:t>
      </w:r>
      <w:r w:rsidRPr="004D512A">
        <w:rPr>
          <w:rFonts w:eastAsia="Minion Pro" w:cs="Minion Pro"/>
          <w:color w:val="231F20"/>
          <w:spacing w:val="2"/>
          <w:sz w:val="24"/>
          <w:szCs w:val="24"/>
        </w:rPr>
        <w:t>ý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m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s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p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ô</w:t>
      </w:r>
      <w:r w:rsidRPr="004D512A">
        <w:rPr>
          <w:rFonts w:eastAsia="Minion Pro" w:cs="Minion Pro"/>
          <w:color w:val="231F20"/>
          <w:sz w:val="24"/>
          <w:szCs w:val="24"/>
        </w:rPr>
        <w:t>s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b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m a 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p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o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e</w:t>
      </w:r>
      <w:r w:rsidRPr="004D512A">
        <w:rPr>
          <w:rFonts w:eastAsia="Minion Pro" w:cs="Minion Pro"/>
          <w:color w:val="231F20"/>
          <w:sz w:val="24"/>
          <w:szCs w:val="24"/>
        </w:rPr>
        <w:t>č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í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t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an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í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č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s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t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i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í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b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eh</w:t>
      </w:r>
      <w:r w:rsidRPr="004D512A">
        <w:rPr>
          <w:rFonts w:eastAsia="Minion Pro" w:cs="Minion Pro"/>
          <w:color w:val="231F20"/>
          <w:sz w:val="24"/>
          <w:szCs w:val="24"/>
        </w:rPr>
        <w:t>u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s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fo</w:t>
      </w:r>
      <w:r w:rsidRPr="004D512A">
        <w:rPr>
          <w:rFonts w:eastAsia="Minion Pro" w:cs="Minion Pro"/>
          <w:color w:val="231F20"/>
          <w:spacing w:val="2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m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u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l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v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a</w:t>
      </w:r>
      <w:r w:rsidRPr="004D512A">
        <w:rPr>
          <w:rFonts w:eastAsia="Minion Pro" w:cs="Minion Pro"/>
          <w:color w:val="231F20"/>
          <w:sz w:val="24"/>
          <w:szCs w:val="24"/>
        </w:rPr>
        <w:t>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s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v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j</w:t>
      </w:r>
      <w:r w:rsidRPr="004D512A">
        <w:rPr>
          <w:rFonts w:eastAsia="Minion Pro" w:cs="Minion Pro"/>
          <w:color w:val="231F20"/>
          <w:sz w:val="24"/>
          <w:szCs w:val="24"/>
        </w:rPr>
        <w:t>u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e</w:t>
      </w:r>
      <w:r w:rsidRPr="004D512A">
        <w:rPr>
          <w:rFonts w:eastAsia="Minion Pro" w:cs="Minion Pro"/>
          <w:color w:val="231F20"/>
          <w:sz w:val="24"/>
          <w:szCs w:val="24"/>
        </w:rPr>
        <w:t>d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st</w:t>
      </w:r>
      <w:r w:rsidRPr="004D512A">
        <w:rPr>
          <w:rFonts w:eastAsia="Minion Pro" w:cs="Minion Pro"/>
          <w:color w:val="231F20"/>
          <w:spacing w:val="-6"/>
          <w:sz w:val="24"/>
          <w:szCs w:val="24"/>
        </w:rPr>
        <w:t>a</w:t>
      </w:r>
      <w:r w:rsidRPr="004D512A">
        <w:rPr>
          <w:rFonts w:eastAsia="Minion Pro" w:cs="Minion Pro"/>
          <w:color w:val="231F20"/>
          <w:spacing w:val="2"/>
          <w:sz w:val="24"/>
          <w:szCs w:val="24"/>
        </w:rPr>
        <w:t>v</w:t>
      </w:r>
      <w:r w:rsidRPr="004D512A">
        <w:rPr>
          <w:rFonts w:eastAsia="Minion Pro" w:cs="Minion Pro"/>
          <w:color w:val="231F20"/>
          <w:sz w:val="24"/>
          <w:szCs w:val="24"/>
        </w:rPr>
        <w:t>u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o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p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k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ač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v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an</w:t>
      </w:r>
      <w:r w:rsidRPr="004D512A">
        <w:rPr>
          <w:rFonts w:eastAsia="Minion Pro" w:cs="Minion Pro"/>
          <w:color w:val="231F20"/>
          <w:sz w:val="24"/>
          <w:szCs w:val="24"/>
        </w:rPr>
        <w:t>í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t</w:t>
      </w:r>
      <w:r w:rsidRPr="004D512A">
        <w:rPr>
          <w:rFonts w:eastAsia="Minion Pro" w:cs="Minion Pro"/>
          <w:color w:val="231F20"/>
          <w:sz w:val="24"/>
          <w:szCs w:val="24"/>
        </w:rPr>
        <w:t>ex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t</w:t>
      </w:r>
      <w:r w:rsidRPr="004D512A">
        <w:rPr>
          <w:rFonts w:eastAsia="Minion Pro" w:cs="Minion Pro"/>
          <w:color w:val="231F20"/>
          <w:sz w:val="24"/>
          <w:szCs w:val="24"/>
        </w:rPr>
        <w:t>u.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17"/>
          <w:sz w:val="24"/>
          <w:szCs w:val="24"/>
        </w:rPr>
        <w:t>T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e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c</w:t>
      </w:r>
      <w:r w:rsidRPr="004D512A">
        <w:rPr>
          <w:rFonts w:eastAsia="Minion Pro" w:cs="Minion Pro"/>
          <w:color w:val="231F20"/>
          <w:sz w:val="24"/>
          <w:szCs w:val="24"/>
        </w:rPr>
        <w:t>hni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c</w:t>
      </w:r>
      <w:r w:rsidRPr="004D512A">
        <w:rPr>
          <w:rFonts w:eastAsia="Minion Pro" w:cs="Minion Pro"/>
          <w:color w:val="231F20"/>
          <w:sz w:val="24"/>
          <w:szCs w:val="24"/>
        </w:rPr>
        <w:t>ká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s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t</w:t>
      </w:r>
      <w:r w:rsidRPr="004D512A">
        <w:rPr>
          <w:rFonts w:eastAsia="Minion Pro" w:cs="Minion Pro"/>
          <w:color w:val="231F20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á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n</w:t>
      </w:r>
      <w:r w:rsidRPr="004D512A">
        <w:rPr>
          <w:rFonts w:eastAsia="Minion Pro" w:cs="Minion Pro"/>
          <w:color w:val="231F20"/>
          <w:sz w:val="24"/>
          <w:szCs w:val="24"/>
        </w:rPr>
        <w:t>ka č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í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t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a</w:t>
      </w:r>
      <w:r w:rsidRPr="004D512A">
        <w:rPr>
          <w:rFonts w:eastAsia="Minion Pro" w:cs="Minion Pro"/>
          <w:color w:val="231F20"/>
          <w:sz w:val="24"/>
          <w:szCs w:val="24"/>
        </w:rPr>
        <w:t>nia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zo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s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t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á</w:t>
      </w:r>
      <w:r w:rsidRPr="004D512A">
        <w:rPr>
          <w:rFonts w:eastAsia="Minion Pro" w:cs="Minion Pro"/>
          <w:color w:val="231F20"/>
          <w:sz w:val="24"/>
          <w:szCs w:val="24"/>
        </w:rPr>
        <w:t>va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i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n</w:t>
      </w:r>
      <w:r w:rsidRPr="004D512A">
        <w:rPr>
          <w:rFonts w:eastAsia="Minion Pro" w:cs="Minion Pro"/>
          <w:color w:val="231F20"/>
          <w:sz w:val="24"/>
          <w:szCs w:val="24"/>
        </w:rPr>
        <w:t>aď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a</w:t>
      </w:r>
      <w:r w:rsidRPr="004D512A">
        <w:rPr>
          <w:rFonts w:eastAsia="Minion Pro" w:cs="Minion Pro"/>
          <w:color w:val="231F20"/>
          <w:sz w:val="24"/>
          <w:szCs w:val="24"/>
        </w:rPr>
        <w:t>lej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za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c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h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o</w:t>
      </w:r>
      <w:r w:rsidRPr="004D512A">
        <w:rPr>
          <w:rFonts w:eastAsia="Minion Pro" w:cs="Minion Pro"/>
          <w:color w:val="231F20"/>
          <w:sz w:val="24"/>
          <w:szCs w:val="24"/>
        </w:rPr>
        <w:t>v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a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n</w:t>
      </w:r>
      <w:r w:rsidRPr="004D512A">
        <w:rPr>
          <w:rFonts w:eastAsia="Minion Pro" w:cs="Minion Pro"/>
          <w:color w:val="231F20"/>
          <w:sz w:val="24"/>
          <w:szCs w:val="24"/>
        </w:rPr>
        <w:t>á,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o</w:t>
      </w:r>
      <w:r w:rsidRPr="004D512A">
        <w:rPr>
          <w:rFonts w:eastAsia="Minion Pro" w:cs="Minion Pro"/>
          <w:color w:val="231F20"/>
          <w:sz w:val="24"/>
          <w:szCs w:val="24"/>
        </w:rPr>
        <w:t>zdi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e</w:t>
      </w:r>
      <w:r w:rsidRPr="004D512A">
        <w:rPr>
          <w:rFonts w:eastAsia="Minion Pro" w:cs="Minion Pro"/>
          <w:color w:val="231F20"/>
          <w:sz w:val="24"/>
          <w:szCs w:val="24"/>
        </w:rPr>
        <w:t>l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j</w:t>
      </w:r>
      <w:r w:rsidRPr="004D512A">
        <w:rPr>
          <w:rFonts w:eastAsia="Minion Pro" w:cs="Minion Pro"/>
          <w:color w:val="231F20"/>
          <w:sz w:val="24"/>
          <w:szCs w:val="24"/>
        </w:rPr>
        <w:t>e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v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t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z w:val="24"/>
          <w:szCs w:val="24"/>
        </w:rPr>
        <w:t>m,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že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ži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a</w:t>
      </w:r>
      <w:r w:rsidRPr="004D512A">
        <w:rPr>
          <w:rFonts w:eastAsia="Minion Pro" w:cs="Minion Pro"/>
          <w:color w:val="231F20"/>
          <w:sz w:val="24"/>
          <w:szCs w:val="24"/>
        </w:rPr>
        <w:t>k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s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učí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pr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ed</w:t>
      </w:r>
      <w:r w:rsidRPr="004D512A">
        <w:rPr>
          <w:rFonts w:eastAsia="Minion Pro" w:cs="Minion Pro"/>
          <w:color w:val="231F20"/>
          <w:sz w:val="24"/>
          <w:szCs w:val="24"/>
        </w:rPr>
        <w:t>l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o</w:t>
      </w:r>
      <w:r w:rsidRPr="004D512A">
        <w:rPr>
          <w:rFonts w:eastAsia="Minion Pro" w:cs="Minion Pro"/>
          <w:color w:val="231F20"/>
          <w:sz w:val="24"/>
          <w:szCs w:val="24"/>
        </w:rPr>
        <w:t>že</w:t>
      </w:r>
      <w:r w:rsidRPr="004D512A">
        <w:rPr>
          <w:rFonts w:eastAsia="Minion Pro" w:cs="Minion Pro"/>
          <w:color w:val="231F20"/>
          <w:spacing w:val="-6"/>
          <w:sz w:val="24"/>
          <w:szCs w:val="24"/>
        </w:rPr>
        <w:t>n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ý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t</w:t>
      </w:r>
      <w:r w:rsidRPr="004D512A">
        <w:rPr>
          <w:rFonts w:eastAsia="Minion Pro" w:cs="Minion Pro"/>
          <w:color w:val="231F20"/>
          <w:sz w:val="24"/>
          <w:szCs w:val="24"/>
        </w:rPr>
        <w:t>ext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č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í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t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a</w:t>
      </w:r>
      <w:r w:rsidRPr="004D512A">
        <w:rPr>
          <w:rFonts w:eastAsia="Minion Pro" w:cs="Minion Pro"/>
          <w:color w:val="231F20"/>
          <w:sz w:val="24"/>
          <w:szCs w:val="24"/>
        </w:rPr>
        <w:t>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s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2"/>
          <w:sz w:val="24"/>
          <w:szCs w:val="24"/>
        </w:rPr>
        <w:t>p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or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o</w:t>
      </w:r>
      <w:r w:rsidRPr="004D512A">
        <w:rPr>
          <w:rFonts w:eastAsia="Minion Pro" w:cs="Minion Pro"/>
          <w:color w:val="231F20"/>
          <w:sz w:val="24"/>
          <w:szCs w:val="24"/>
        </w:rPr>
        <w:t>zu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m</w:t>
      </w:r>
      <w:r w:rsidRPr="004D512A">
        <w:rPr>
          <w:rFonts w:eastAsia="Minion Pro" w:cs="Minion Pro"/>
          <w:color w:val="231F20"/>
          <w:sz w:val="24"/>
          <w:szCs w:val="24"/>
        </w:rPr>
        <w:t>ením.</w:t>
      </w:r>
      <w:r w:rsidRPr="004D512A">
        <w:rPr>
          <w:rFonts w:eastAsia="Minion Pro" w:cs="Minion Pro"/>
          <w:color w:val="231F20"/>
          <w:spacing w:val="3"/>
          <w:sz w:val="24"/>
          <w:szCs w:val="24"/>
        </w:rPr>
        <w:t xml:space="preserve"> Ž</w:t>
      </w:r>
      <w:r w:rsidRPr="004D512A">
        <w:rPr>
          <w:rFonts w:eastAsia="Minion Pro" w:cs="Minion Pro"/>
          <w:color w:val="231F20"/>
          <w:sz w:val="24"/>
          <w:szCs w:val="24"/>
        </w:rPr>
        <w:t>iaci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m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a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j</w:t>
      </w:r>
      <w:r w:rsidRPr="004D512A">
        <w:rPr>
          <w:rFonts w:eastAsia="Minion Pro" w:cs="Minion Pro"/>
          <w:color w:val="231F20"/>
          <w:sz w:val="24"/>
          <w:szCs w:val="24"/>
        </w:rPr>
        <w:t>ú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z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ís</w:t>
      </w:r>
      <w:r w:rsidRPr="004D512A">
        <w:rPr>
          <w:rFonts w:eastAsia="Minion Pro" w:cs="Minion Pro"/>
          <w:color w:val="231F20"/>
          <w:sz w:val="24"/>
          <w:szCs w:val="24"/>
        </w:rPr>
        <w:t>k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a</w:t>
      </w:r>
      <w:r w:rsidRPr="004D512A">
        <w:rPr>
          <w:rFonts w:eastAsia="Minion Pro" w:cs="Minion Pro"/>
          <w:color w:val="231F20"/>
          <w:sz w:val="24"/>
          <w:szCs w:val="24"/>
        </w:rPr>
        <w:t>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b</w:t>
      </w:r>
      <w:r w:rsidRPr="004D512A">
        <w:rPr>
          <w:rFonts w:eastAsia="Minion Pro" w:cs="Minion Pro"/>
          <w:color w:val="231F20"/>
          <w:sz w:val="24"/>
          <w:szCs w:val="24"/>
        </w:rPr>
        <w:t>áz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pacing w:val="2"/>
          <w:sz w:val="24"/>
          <w:szCs w:val="24"/>
        </w:rPr>
        <w:t>v</w:t>
      </w:r>
      <w:r w:rsidRPr="004D512A">
        <w:rPr>
          <w:rFonts w:eastAsia="Minion Pro" w:cs="Minion Pro"/>
          <w:color w:val="231F20"/>
          <w:sz w:val="24"/>
          <w:szCs w:val="24"/>
        </w:rPr>
        <w:t>ú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g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a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m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tno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s</w:t>
      </w:r>
      <w:r w:rsidRPr="004D512A">
        <w:rPr>
          <w:rFonts w:eastAsia="Minion Pro" w:cs="Minion Pro"/>
          <w:color w:val="231F20"/>
          <w:sz w:val="24"/>
          <w:szCs w:val="24"/>
        </w:rPr>
        <w:t>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o</w:t>
      </w:r>
      <w:r w:rsidRPr="004D512A">
        <w:rPr>
          <w:rFonts w:eastAsia="Minion Pro" w:cs="Minion Pro"/>
          <w:color w:val="231F20"/>
          <w:sz w:val="24"/>
          <w:szCs w:val="24"/>
        </w:rPr>
        <w:t>zv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í</w:t>
      </w:r>
      <w:r w:rsidRPr="004D512A">
        <w:rPr>
          <w:rFonts w:eastAsia="Minion Pro" w:cs="Minion Pro"/>
          <w:color w:val="231F20"/>
          <w:sz w:val="24"/>
          <w:szCs w:val="24"/>
        </w:rPr>
        <w:t>j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a</w:t>
      </w:r>
      <w:r w:rsidRPr="004D512A">
        <w:rPr>
          <w:rFonts w:eastAsia="Minion Pro" w:cs="Minion Pro"/>
          <w:color w:val="231F20"/>
          <w:sz w:val="24"/>
          <w:szCs w:val="24"/>
        </w:rPr>
        <w:t>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zá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k</w:t>
      </w:r>
      <w:r w:rsidRPr="004D512A">
        <w:rPr>
          <w:rFonts w:eastAsia="Minion Pro" w:cs="Minion Pro"/>
          <w:color w:val="231F20"/>
          <w:sz w:val="24"/>
          <w:szCs w:val="24"/>
        </w:rPr>
        <w:t>la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d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y 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f</w:t>
      </w:r>
      <w:r w:rsidRPr="004D512A">
        <w:rPr>
          <w:rFonts w:eastAsia="Minion Pro" w:cs="Minion Pro"/>
          <w:color w:val="231F20"/>
          <w:sz w:val="24"/>
          <w:szCs w:val="24"/>
        </w:rPr>
        <w:t>u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n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k</w:t>
      </w:r>
      <w:r w:rsidRPr="004D512A">
        <w:rPr>
          <w:rFonts w:eastAsia="Minion Pro" w:cs="Minion Pro"/>
          <w:color w:val="231F20"/>
          <w:sz w:val="24"/>
          <w:szCs w:val="24"/>
        </w:rPr>
        <w:t>č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n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ej 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g</w:t>
      </w:r>
      <w:r w:rsidRPr="004D512A">
        <w:rPr>
          <w:rFonts w:eastAsia="Minion Pro" w:cs="Minion Pro"/>
          <w:color w:val="231F20"/>
          <w:sz w:val="24"/>
          <w:szCs w:val="24"/>
        </w:rPr>
        <w:t>r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a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m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o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t</w:t>
      </w:r>
      <w:r w:rsidRPr="004D512A">
        <w:rPr>
          <w:rFonts w:eastAsia="Minion Pro" w:cs="Minion Pro"/>
          <w:color w:val="231F20"/>
          <w:spacing w:val="-1"/>
          <w:sz w:val="24"/>
          <w:szCs w:val="24"/>
        </w:rPr>
        <w:t>n</w:t>
      </w:r>
      <w:r w:rsidRPr="004D512A">
        <w:rPr>
          <w:rFonts w:eastAsia="Minion Pro" w:cs="Minion Pro"/>
          <w:color w:val="231F20"/>
          <w:sz w:val="24"/>
          <w:szCs w:val="24"/>
        </w:rPr>
        <w:t>o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s</w:t>
      </w:r>
      <w:r w:rsidRPr="004D512A">
        <w:rPr>
          <w:rFonts w:eastAsia="Minion Pro" w:cs="Minion Pro"/>
          <w:color w:val="231F20"/>
          <w:spacing w:val="1"/>
          <w:sz w:val="24"/>
          <w:szCs w:val="24"/>
        </w:rPr>
        <w:t>t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>i</w:t>
      </w:r>
      <w:r w:rsidRPr="004D512A">
        <w:rPr>
          <w:rFonts w:eastAsia="Minion Pro" w:cs="Minion Pro"/>
          <w:color w:val="231F20"/>
          <w:sz w:val="24"/>
          <w:szCs w:val="24"/>
        </w:rPr>
        <w:t>.</w:t>
      </w:r>
    </w:p>
    <w:p w:rsidR="009E02E1" w:rsidRDefault="009E02E1" w:rsidP="004E2258">
      <w:pPr>
        <w:spacing w:after="0"/>
        <w:ind w:right="107" w:firstLine="708"/>
        <w:jc w:val="both"/>
        <w:rPr>
          <w:rFonts w:eastAsia="Minion Pro" w:cs="Minion Pro"/>
          <w:color w:val="231F20"/>
          <w:spacing w:val="-3"/>
          <w:sz w:val="24"/>
          <w:szCs w:val="24"/>
        </w:rPr>
      </w:pPr>
      <w:r w:rsidRPr="004D512A">
        <w:rPr>
          <w:rFonts w:eastAsia="Minion Pro" w:cs="Minion Pro"/>
          <w:color w:val="231F20"/>
          <w:w w:val="125"/>
          <w:sz w:val="24"/>
          <w:szCs w:val="24"/>
        </w:rPr>
        <w:t>V</w:t>
      </w:r>
      <w:r w:rsidR="004E2258">
        <w:rPr>
          <w:rFonts w:eastAsia="Minion Pro" w:cs="Minion Pro"/>
          <w:color w:val="231F20"/>
          <w:w w:val="125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ďalších ročníkoch má získať </w:t>
      </w:r>
      <w:r w:rsidRPr="004D512A">
        <w:rPr>
          <w:rFonts w:eastAsia="Minion Pro" w:cs="Minion Pro"/>
          <w:b/>
          <w:bCs/>
          <w:color w:val="231F20"/>
          <w:sz w:val="24"/>
          <w:szCs w:val="24"/>
        </w:rPr>
        <w:t xml:space="preserve">analytické a interpretačné zručnosti </w:t>
      </w:r>
      <w:r w:rsidRPr="004D512A">
        <w:rPr>
          <w:rFonts w:eastAsia="Minion Pro" w:cs="Minion Pro"/>
          <w:color w:val="231F20"/>
          <w:sz w:val="24"/>
          <w:szCs w:val="24"/>
        </w:rPr>
        <w:t>–zostaviť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osnovu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prečítaného</w:t>
      </w:r>
      <w:r w:rsidR="004E2258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textu,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určiť</w:t>
      </w:r>
      <w:r w:rsidR="004E2258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hlavnú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myšlienku</w:t>
      </w:r>
      <w:r w:rsidR="004E2258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prečítaného</w:t>
      </w:r>
      <w:r w:rsidR="004E2258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textu,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preroz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 xml:space="preserve">právať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obsah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prečítaného </w:t>
      </w:r>
      <w:r w:rsidRPr="004D512A">
        <w:rPr>
          <w:rFonts w:eastAsia="Minion Pro" w:cs="Minion Pro"/>
          <w:color w:val="231F20"/>
          <w:sz w:val="24"/>
          <w:szCs w:val="24"/>
        </w:rPr>
        <w:t>textu, vyjadriť svoje pocity a zážitky z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prečítaného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 textu, vyhľadávať, identifikovať v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literárnych </w:t>
      </w:r>
      <w:r w:rsidRPr="004D512A">
        <w:rPr>
          <w:rFonts w:eastAsia="Minion Pro" w:cs="Minion Pro"/>
          <w:color w:val="231F20"/>
          <w:sz w:val="24"/>
          <w:szCs w:val="24"/>
        </w:rPr>
        <w:t>textoch hlavné a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vedľajšie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posta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 xml:space="preserve">vy,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literárne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a jazykové 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 xml:space="preserve">prostriedky,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vybrané pojmy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a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výrazy, hodnotiť</w:t>
      </w:r>
      <w:r w:rsidR="004E2258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postavy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literárneho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diela,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určiť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ich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vzájomný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vzťah, odlišovať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prozaické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básnické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tex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 xml:space="preserve">ty,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odlišovať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umelecké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náučné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texty.</w:t>
      </w:r>
    </w:p>
    <w:p w:rsidR="00893344" w:rsidRPr="004D512A" w:rsidRDefault="00893344" w:rsidP="004E2258">
      <w:pPr>
        <w:spacing w:after="0"/>
        <w:ind w:right="107" w:firstLine="708"/>
        <w:jc w:val="both"/>
        <w:rPr>
          <w:rFonts w:eastAsia="Minion Pro" w:cs="Minion Pro"/>
          <w:sz w:val="24"/>
          <w:szCs w:val="24"/>
        </w:rPr>
      </w:pPr>
    </w:p>
    <w:p w:rsidR="00000041" w:rsidRDefault="009E02E1" w:rsidP="004E2258">
      <w:pPr>
        <w:pStyle w:val="Zkladntext"/>
        <w:spacing w:line="276" w:lineRule="auto"/>
        <w:ind w:left="0" w:right="107" w:firstLine="708"/>
        <w:jc w:val="both"/>
        <w:rPr>
          <w:rFonts w:asciiTheme="minorHAnsi" w:hAnsiTheme="minorHAnsi"/>
          <w:color w:val="231F20"/>
          <w:sz w:val="24"/>
          <w:szCs w:val="24"/>
          <w:lang w:val="sk-SK"/>
        </w:rPr>
      </w:pP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Vyučovanie v predmete </w:t>
      </w:r>
      <w:r w:rsidRPr="004D512A">
        <w:rPr>
          <w:rFonts w:asciiTheme="minorHAnsi" w:hAnsiTheme="minorHAnsi"/>
          <w:b/>
          <w:color w:val="231F20"/>
          <w:sz w:val="24"/>
          <w:szCs w:val="24"/>
          <w:lang w:val="sk-SK"/>
        </w:rPr>
        <w:t xml:space="preserve">prírodoveda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má žiakov viesť okrem iného k</w:t>
      </w:r>
      <w:r w:rsidR="000578A3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rozvoju schopnosti získavať informácie o prírode pozorovaním, skúmaním a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000041">
        <w:rPr>
          <w:rFonts w:asciiTheme="minorHAnsi" w:hAnsiTheme="minorHAnsi"/>
          <w:color w:val="231F20"/>
          <w:sz w:val="24"/>
          <w:szCs w:val="24"/>
          <w:lang w:val="sk-SK"/>
        </w:rPr>
        <w:t>hľa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daním v </w:t>
      </w:r>
      <w:r w:rsidRPr="004D512A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 xml:space="preserve">rôznych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informačných zdrojoch. </w:t>
      </w:r>
    </w:p>
    <w:p w:rsidR="009E02E1" w:rsidRPr="004D512A" w:rsidRDefault="00000041" w:rsidP="004E2258">
      <w:pPr>
        <w:pStyle w:val="Zkladntext"/>
        <w:spacing w:line="276" w:lineRule="auto"/>
        <w:ind w:left="0" w:right="107" w:firstLine="708"/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color w:val="231F20"/>
          <w:sz w:val="24"/>
          <w:szCs w:val="24"/>
          <w:lang w:val="sk-SK"/>
        </w:rPr>
        <w:t>V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ýučba </w:t>
      </w:r>
      <w:r w:rsidR="009E02E1" w:rsidRPr="004D512A">
        <w:rPr>
          <w:rFonts w:asciiTheme="minorHAnsi" w:hAnsiTheme="minorHAnsi"/>
          <w:b/>
          <w:color w:val="231F20"/>
          <w:sz w:val="24"/>
          <w:szCs w:val="24"/>
          <w:lang w:val="sk-SK"/>
        </w:rPr>
        <w:t xml:space="preserve">vlastivedy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je zameraná</w:t>
      </w:r>
      <w:r w:rsidR="000578A3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na zážitkové poznávanie oblastí Slovenska. Pre žiakov je dôležité orientovať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sa v mape, vedieť z nej čítať s porozumením a rozprávať o obrázkoch,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fotografiách,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porovnávať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jednotlivé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oblasti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s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krajom,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v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> </w:t>
      </w:r>
      <w:r w:rsidR="009E02E1" w:rsidRPr="004D512A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>ktorom</w:t>
      </w:r>
      <w:r w:rsidR="004E2258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žiak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žije,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získavať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zaujímavé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informácie,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triediť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ich,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využívať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v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> 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kontextových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="009E02E1" w:rsidRPr="004D512A">
        <w:rPr>
          <w:rFonts w:asciiTheme="minorHAnsi" w:hAnsiTheme="minorHAnsi"/>
          <w:color w:val="231F20"/>
          <w:sz w:val="24"/>
          <w:szCs w:val="24"/>
          <w:lang w:val="sk-SK"/>
        </w:rPr>
        <w:t>situáciách.</w:t>
      </w:r>
    </w:p>
    <w:p w:rsidR="009E02E1" w:rsidRPr="004D512A" w:rsidRDefault="009E02E1" w:rsidP="004E2258">
      <w:pPr>
        <w:spacing w:before="10" w:after="0"/>
        <w:jc w:val="both"/>
        <w:rPr>
          <w:rFonts w:eastAsia="Minion Pro" w:cs="Minion Pro"/>
          <w:sz w:val="24"/>
          <w:szCs w:val="24"/>
        </w:rPr>
      </w:pPr>
    </w:p>
    <w:p w:rsidR="009E02E1" w:rsidRPr="004D512A" w:rsidRDefault="009E02E1" w:rsidP="004E2258">
      <w:pPr>
        <w:spacing w:after="0"/>
        <w:ind w:right="108" w:firstLine="708"/>
        <w:jc w:val="both"/>
        <w:rPr>
          <w:b/>
          <w:color w:val="231F20"/>
          <w:sz w:val="24"/>
          <w:szCs w:val="24"/>
        </w:rPr>
      </w:pPr>
      <w:r w:rsidRPr="004D512A">
        <w:rPr>
          <w:b/>
          <w:color w:val="231F20"/>
          <w:sz w:val="24"/>
          <w:szCs w:val="24"/>
        </w:rPr>
        <w:t xml:space="preserve">V nižšom sekundárnom vzdelávaní </w:t>
      </w:r>
      <w:r w:rsidRPr="004D512A">
        <w:rPr>
          <w:color w:val="231F20"/>
          <w:sz w:val="24"/>
          <w:szCs w:val="24"/>
        </w:rPr>
        <w:t xml:space="preserve">sa systematicky žiak učí </w:t>
      </w:r>
      <w:r w:rsidRPr="004D512A">
        <w:rPr>
          <w:color w:val="231F20"/>
          <w:spacing w:val="-3"/>
          <w:sz w:val="24"/>
          <w:szCs w:val="24"/>
        </w:rPr>
        <w:t xml:space="preserve">čítať </w:t>
      </w:r>
      <w:r w:rsidRPr="004D512A">
        <w:rPr>
          <w:color w:val="231F20"/>
          <w:sz w:val="24"/>
          <w:szCs w:val="24"/>
        </w:rPr>
        <w:t>s</w:t>
      </w:r>
      <w:r w:rsidR="004E2258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 xml:space="preserve">porozumením v predmete </w:t>
      </w:r>
      <w:r w:rsidRPr="004D512A">
        <w:rPr>
          <w:b/>
          <w:color w:val="231F20"/>
          <w:sz w:val="24"/>
          <w:szCs w:val="24"/>
        </w:rPr>
        <w:t>slovenský</w:t>
      </w:r>
      <w:r w:rsidR="004E2258">
        <w:rPr>
          <w:b/>
          <w:color w:val="231F20"/>
          <w:sz w:val="24"/>
          <w:szCs w:val="24"/>
        </w:rPr>
        <w:t xml:space="preserve"> </w:t>
      </w:r>
      <w:r w:rsidRPr="004D512A">
        <w:rPr>
          <w:b/>
          <w:color w:val="231F20"/>
          <w:sz w:val="24"/>
          <w:szCs w:val="24"/>
        </w:rPr>
        <w:t>jazyk.</w:t>
      </w:r>
    </w:p>
    <w:p w:rsidR="009E02E1" w:rsidRPr="004D512A" w:rsidRDefault="009E02E1" w:rsidP="004E2258">
      <w:pPr>
        <w:pStyle w:val="Zkladntext"/>
        <w:spacing w:before="37" w:line="276" w:lineRule="auto"/>
        <w:ind w:left="0" w:right="127"/>
        <w:jc w:val="both"/>
        <w:rPr>
          <w:rFonts w:asciiTheme="minorHAnsi" w:hAnsiTheme="minorHAnsi"/>
          <w:color w:val="231F20"/>
          <w:sz w:val="24"/>
          <w:szCs w:val="24"/>
          <w:lang w:val="sk-SK"/>
        </w:rPr>
      </w:pPr>
      <w:r w:rsidRPr="004D512A">
        <w:rPr>
          <w:rFonts w:asciiTheme="minorHAnsi" w:hAnsiTheme="minorHAnsi"/>
          <w:color w:val="231F20"/>
          <w:w w:val="120"/>
          <w:sz w:val="24"/>
          <w:szCs w:val="24"/>
          <w:lang w:val="sk-SK"/>
        </w:rPr>
        <w:t>V</w:t>
      </w:r>
      <w:r w:rsidR="004E2258">
        <w:rPr>
          <w:rFonts w:asciiTheme="minorHAnsi" w:hAnsiTheme="minorHAnsi"/>
          <w:color w:val="231F20"/>
          <w:w w:val="1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ďalších predmetoch je zjavné zameranie na prácu s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informáciami.  </w:t>
      </w:r>
    </w:p>
    <w:p w:rsidR="009E02E1" w:rsidRPr="004D512A" w:rsidRDefault="009E02E1" w:rsidP="004E2258">
      <w:pPr>
        <w:pStyle w:val="Zkladntext"/>
        <w:spacing w:before="37" w:line="276" w:lineRule="auto"/>
        <w:ind w:left="0" w:right="127"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4D512A">
        <w:rPr>
          <w:rFonts w:asciiTheme="minorHAnsi" w:hAnsiTheme="minorHAnsi" w:cs="Minion Pro"/>
          <w:b/>
          <w:bCs/>
          <w:color w:val="231F20"/>
          <w:sz w:val="24"/>
          <w:szCs w:val="24"/>
          <w:lang w:val="sk-SK"/>
        </w:rPr>
        <w:t xml:space="preserve">Chémia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– </w:t>
      </w:r>
      <w:r w:rsidRPr="004D512A">
        <w:rPr>
          <w:rFonts w:asciiTheme="minorHAnsi" w:hAnsiTheme="minorHAnsi" w:cs="Minion Pro"/>
          <w:color w:val="231F20"/>
          <w:spacing w:val="-3"/>
          <w:sz w:val="24"/>
          <w:szCs w:val="24"/>
          <w:lang w:val="sk-SK"/>
        </w:rPr>
        <w:t xml:space="preserve">porozumieť </w:t>
      </w:r>
      <w:r w:rsidRPr="004D512A">
        <w:rPr>
          <w:rFonts w:asciiTheme="minorHAnsi" w:hAnsiTheme="minorHAnsi" w:cs="Minion Pro"/>
          <w:color w:val="231F20"/>
          <w:sz w:val="24"/>
          <w:szCs w:val="24"/>
          <w:lang w:val="sk-SK"/>
        </w:rPr>
        <w:t xml:space="preserve">odborným textom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na primeranej úrovni a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> 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vedieť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apli</w:t>
      </w:r>
      <w:r w:rsidRPr="004D512A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 xml:space="preserve">kovať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získané poznatky na riešenie konkrétnych úloh. V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> 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rámci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samostatnej práce </w:t>
      </w:r>
      <w:r w:rsidRPr="004D512A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 xml:space="preserve">majú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byť žiaci schopní samostatne získavať potrebné informácie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súvisiace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s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> 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chemickou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problematikou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z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>rôznych</w:t>
      </w:r>
      <w:r w:rsidR="004E2258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informačných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zdrojov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(odborná literatúra, internet) a využívať multimediálne učebné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>materiály.</w:t>
      </w:r>
    </w:p>
    <w:p w:rsidR="009E02E1" w:rsidRPr="004D512A" w:rsidRDefault="009E02E1" w:rsidP="004E2258">
      <w:pPr>
        <w:spacing w:before="21" w:after="0"/>
        <w:ind w:right="107" w:firstLine="708"/>
        <w:jc w:val="both"/>
        <w:rPr>
          <w:rFonts w:eastAsia="Minion Pro" w:cs="Minion Pro"/>
          <w:color w:val="231F20"/>
          <w:sz w:val="24"/>
          <w:szCs w:val="24"/>
        </w:rPr>
      </w:pPr>
      <w:r w:rsidRPr="004D512A">
        <w:rPr>
          <w:rFonts w:eastAsia="Minion Pro" w:cs="Minion Pro"/>
          <w:b/>
          <w:bCs/>
          <w:color w:val="231F20"/>
          <w:sz w:val="24"/>
          <w:szCs w:val="24"/>
        </w:rPr>
        <w:lastRenderedPageBreak/>
        <w:t xml:space="preserve">Fyzika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– vedieť </w:t>
      </w:r>
      <w:r w:rsidRPr="004D512A">
        <w:rPr>
          <w:rFonts w:eastAsia="Minion Pro" w:cs="Minion Pro"/>
          <w:color w:val="231F20"/>
          <w:spacing w:val="-2"/>
          <w:sz w:val="24"/>
          <w:szCs w:val="24"/>
        </w:rPr>
        <w:t xml:space="preserve">získavať,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triediť,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analyzovať </w:t>
      </w:r>
      <w:r w:rsidRPr="004D512A">
        <w:rPr>
          <w:rFonts w:eastAsia="Minion Pro" w:cs="Minion Pro"/>
          <w:color w:val="231F20"/>
          <w:sz w:val="24"/>
          <w:szCs w:val="24"/>
        </w:rPr>
        <w:t>a vyhodnocovať informácie z</w:t>
      </w:r>
      <w:r w:rsidR="000578A3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rôz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nych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vedeckých a technologických informačných 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 xml:space="preserve">zdrojov, </w:t>
      </w:r>
      <w:r w:rsidRPr="004D512A">
        <w:rPr>
          <w:rFonts w:eastAsia="Minion Pro" w:cs="Minion Pro"/>
          <w:color w:val="231F20"/>
          <w:sz w:val="24"/>
          <w:szCs w:val="24"/>
        </w:rPr>
        <w:t>využívať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informácie na riešenie 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 xml:space="preserve">problémov, </w:t>
      </w:r>
      <w:r w:rsidRPr="004D512A">
        <w:rPr>
          <w:rFonts w:eastAsia="Minion Pro" w:cs="Minion Pro"/>
          <w:color w:val="231F20"/>
          <w:sz w:val="24"/>
          <w:szCs w:val="24"/>
        </w:rPr>
        <w:t>efektívne rozhodnutia a v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rozličných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činnostiach vedieť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nájsť,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získať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spracovať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informácie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z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odbornej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literatúry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iných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zdrojov a ich kriticky zhodnotiť z hľadiska správnosti, presnosti a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spoľahlivosti. </w:t>
      </w:r>
    </w:p>
    <w:p w:rsidR="009E02E1" w:rsidRPr="004D512A" w:rsidRDefault="009E02E1" w:rsidP="00DE3CF6">
      <w:pPr>
        <w:spacing w:before="21" w:after="0"/>
        <w:ind w:right="107" w:firstLine="708"/>
        <w:jc w:val="both"/>
        <w:rPr>
          <w:rFonts w:eastAsia="Minion Pro" w:cs="Minion Pro"/>
          <w:sz w:val="24"/>
          <w:szCs w:val="24"/>
        </w:rPr>
      </w:pPr>
      <w:r w:rsidRPr="004D512A">
        <w:rPr>
          <w:rFonts w:eastAsia="Minion Pro" w:cs="Minion Pro"/>
          <w:b/>
          <w:bCs/>
          <w:color w:val="231F20"/>
          <w:sz w:val="24"/>
          <w:szCs w:val="24"/>
        </w:rPr>
        <w:t xml:space="preserve">Biológia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– vedieť využiť, vyhľadávať, triediť a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spracovávať </w:t>
      </w:r>
      <w:r w:rsidRPr="004D512A">
        <w:rPr>
          <w:rFonts w:eastAsia="Minion Pro" w:cs="Minion Pro"/>
          <w:color w:val="231F20"/>
          <w:sz w:val="24"/>
          <w:szCs w:val="24"/>
        </w:rPr>
        <w:t>informácie a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dáta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 z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rôznych</w:t>
      </w:r>
      <w:r w:rsidR="004E2258">
        <w:rPr>
          <w:rFonts w:eastAsia="Minion Pro" w:cs="Minion Pro"/>
          <w:color w:val="231F20"/>
          <w:spacing w:val="-4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5"/>
          <w:sz w:val="24"/>
          <w:szCs w:val="24"/>
        </w:rPr>
        <w:t>zdrojov,</w:t>
      </w:r>
      <w:r w:rsidR="004E2258">
        <w:rPr>
          <w:rFonts w:eastAsia="Minion Pro" w:cs="Minion Pro"/>
          <w:color w:val="231F20"/>
          <w:spacing w:val="-5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zrozumiteľne</w:t>
      </w:r>
      <w:r w:rsidR="004E2258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prezentovať</w:t>
      </w:r>
      <w:r w:rsidR="004E2258">
        <w:rPr>
          <w:rFonts w:eastAsia="Minion Pro" w:cs="Minion Pro"/>
          <w:color w:val="231F20"/>
          <w:spacing w:val="-4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svoje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>poznatky,</w:t>
      </w:r>
      <w:r w:rsidR="004E2258">
        <w:rPr>
          <w:rFonts w:eastAsia="Minion Pro" w:cs="Minion Pro"/>
          <w:color w:val="231F20"/>
          <w:spacing w:val="-4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skúsenosti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zručnosti, vedieť spracovať jednoduchú správu z pozorovania na základe</w:t>
      </w:r>
      <w:r w:rsidR="000578A3">
        <w:rPr>
          <w:rFonts w:eastAsia="Minion Pro" w:cs="Minion Pro"/>
          <w:color w:val="231F20"/>
          <w:sz w:val="24"/>
          <w:szCs w:val="24"/>
        </w:rPr>
        <w:t xml:space="preserve"> </w:t>
      </w:r>
      <w:bookmarkStart w:id="0" w:name="_GoBack"/>
      <w:bookmarkEnd w:id="0"/>
      <w:r w:rsidRPr="004D512A">
        <w:rPr>
          <w:rFonts w:eastAsia="Minion Pro" w:cs="Minion Pro"/>
          <w:color w:val="231F20"/>
          <w:sz w:val="24"/>
          <w:szCs w:val="24"/>
        </w:rPr>
        <w:t>danej štruktúry, vedieť spracovať a prezentovať jednoduchý projekt so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zameraním na ciele,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metódy, </w:t>
      </w:r>
      <w:r w:rsidRPr="004D512A">
        <w:rPr>
          <w:rFonts w:eastAsia="Minion Pro" w:cs="Minion Pro"/>
          <w:color w:val="231F20"/>
          <w:sz w:val="24"/>
          <w:szCs w:val="24"/>
        </w:rPr>
        <w:t>výsledky a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ich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využitie.</w:t>
      </w:r>
    </w:p>
    <w:p w:rsidR="009E02E1" w:rsidRPr="004D512A" w:rsidRDefault="009E02E1" w:rsidP="00DE3CF6">
      <w:pPr>
        <w:pStyle w:val="Zkladntext"/>
        <w:spacing w:line="276" w:lineRule="auto"/>
        <w:ind w:left="0" w:right="107" w:firstLine="708"/>
        <w:jc w:val="both"/>
        <w:rPr>
          <w:rFonts w:asciiTheme="minorHAnsi" w:hAnsiTheme="minorHAnsi"/>
          <w:sz w:val="24"/>
          <w:szCs w:val="24"/>
          <w:lang w:val="sk-SK"/>
        </w:rPr>
      </w:pPr>
      <w:r w:rsidRPr="004D512A">
        <w:rPr>
          <w:rFonts w:asciiTheme="minorHAnsi" w:hAnsiTheme="minorHAnsi" w:cs="Minion Pro"/>
          <w:b/>
          <w:bCs/>
          <w:color w:val="231F20"/>
          <w:sz w:val="24"/>
          <w:szCs w:val="24"/>
          <w:lang w:val="sk-SK"/>
        </w:rPr>
        <w:t xml:space="preserve">Dejepis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– vedieť </w:t>
      </w:r>
      <w:r w:rsidRPr="004D512A">
        <w:rPr>
          <w:rFonts w:asciiTheme="minorHAnsi" w:hAnsiTheme="minorHAnsi" w:cs="Minion Pro"/>
          <w:color w:val="231F20"/>
          <w:sz w:val="24"/>
          <w:szCs w:val="24"/>
          <w:lang w:val="sk-SK"/>
        </w:rPr>
        <w:t xml:space="preserve">vyhľadávať </w:t>
      </w:r>
      <w:r w:rsidRPr="004D512A">
        <w:rPr>
          <w:rFonts w:asciiTheme="minorHAnsi" w:hAnsiTheme="minorHAnsi" w:cs="Minion Pro"/>
          <w:color w:val="231F20"/>
          <w:spacing w:val="-3"/>
          <w:sz w:val="24"/>
          <w:szCs w:val="24"/>
          <w:lang w:val="sk-SK"/>
        </w:rPr>
        <w:t xml:space="preserve">relevantné </w:t>
      </w:r>
      <w:r w:rsidRPr="004D512A">
        <w:rPr>
          <w:rFonts w:asciiTheme="minorHAnsi" w:hAnsiTheme="minorHAnsi" w:cs="Minion Pro"/>
          <w:color w:val="231F20"/>
          <w:sz w:val="24"/>
          <w:szCs w:val="24"/>
          <w:lang w:val="sk-SK"/>
        </w:rPr>
        <w:t xml:space="preserve">informácie z </w:t>
      </w:r>
      <w:r w:rsidRPr="004D512A">
        <w:rPr>
          <w:rFonts w:asciiTheme="minorHAnsi" w:hAnsiTheme="minorHAnsi" w:cs="Minion Pro"/>
          <w:color w:val="231F20"/>
          <w:spacing w:val="-3"/>
          <w:sz w:val="24"/>
          <w:szCs w:val="24"/>
          <w:lang w:val="sk-SK"/>
        </w:rPr>
        <w:t xml:space="preserve">rôznych </w:t>
      </w:r>
      <w:r w:rsidRPr="004D512A">
        <w:rPr>
          <w:rFonts w:asciiTheme="minorHAnsi" w:hAnsiTheme="minorHAnsi" w:cs="Minion Pro"/>
          <w:color w:val="231F20"/>
          <w:sz w:val="24"/>
          <w:szCs w:val="24"/>
          <w:lang w:val="sk-SK"/>
        </w:rPr>
        <w:t xml:space="preserve">zdrojov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–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textov verbálnych,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obrazových,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grafických,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z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textov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kombinovaných,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z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učebníc,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cvičebníc, pracovných </w:t>
      </w:r>
      <w:r w:rsidRPr="004D512A">
        <w:rPr>
          <w:rFonts w:asciiTheme="minorHAnsi" w:hAnsiTheme="minorHAnsi"/>
          <w:color w:val="231F20"/>
          <w:spacing w:val="-4"/>
          <w:sz w:val="24"/>
          <w:szCs w:val="24"/>
          <w:lang w:val="sk-SK"/>
        </w:rPr>
        <w:t xml:space="preserve">zošitov,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slovníka cudzích </w:t>
      </w:r>
      <w:r w:rsidRPr="004D512A">
        <w:rPr>
          <w:rFonts w:asciiTheme="minorHAnsi" w:hAnsiTheme="minorHAnsi"/>
          <w:color w:val="231F20"/>
          <w:spacing w:val="-5"/>
          <w:sz w:val="24"/>
          <w:szCs w:val="24"/>
          <w:lang w:val="sk-SK"/>
        </w:rPr>
        <w:t xml:space="preserve">slov, </w:t>
      </w:r>
      <w:r w:rsidRPr="004D512A">
        <w:rPr>
          <w:rFonts w:asciiTheme="minorHAnsi" w:hAnsiTheme="minorHAnsi"/>
          <w:color w:val="231F20"/>
          <w:spacing w:val="-4"/>
          <w:sz w:val="24"/>
          <w:szCs w:val="24"/>
          <w:lang w:val="sk-SK"/>
        </w:rPr>
        <w:t xml:space="preserve">atlasov,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novín,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>časopisov,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 webových stránok, z populárno-vedeckej literatúry a historickej beletrie,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využívať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tieto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informácie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a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> 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verifikovať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ich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hodnotu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vyberaním,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organizovaním, porovnávaním, rozlišovaním, zaraďovaním informácií a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> 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kritickým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 xml:space="preserve">zhodnotením </w:t>
      </w:r>
      <w:r w:rsidRPr="004D512A">
        <w:rPr>
          <w:rFonts w:asciiTheme="minorHAnsi" w:hAnsiTheme="minorHAnsi"/>
          <w:color w:val="231F20"/>
          <w:spacing w:val="-3"/>
          <w:sz w:val="24"/>
          <w:szCs w:val="24"/>
          <w:lang w:val="sk-SK"/>
        </w:rPr>
        <w:t xml:space="preserve">rôznych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zdrojov</w:t>
      </w:r>
      <w:r w:rsidR="004E2258">
        <w:rPr>
          <w:rFonts w:asciiTheme="minorHAnsi" w:hAnsiTheme="minorHAnsi"/>
          <w:color w:val="231F20"/>
          <w:sz w:val="24"/>
          <w:szCs w:val="24"/>
          <w:lang w:val="sk-SK"/>
        </w:rPr>
        <w:t xml:space="preserve"> </w:t>
      </w:r>
      <w:r w:rsidRPr="004D512A">
        <w:rPr>
          <w:rFonts w:asciiTheme="minorHAnsi" w:hAnsiTheme="minorHAnsi"/>
          <w:color w:val="231F20"/>
          <w:sz w:val="24"/>
          <w:szCs w:val="24"/>
          <w:lang w:val="sk-SK"/>
        </w:rPr>
        <w:t>informácií.</w:t>
      </w:r>
    </w:p>
    <w:p w:rsidR="009E02E1" w:rsidRPr="004D512A" w:rsidRDefault="009E02E1" w:rsidP="00DE3CF6">
      <w:pPr>
        <w:spacing w:after="0"/>
        <w:ind w:right="108" w:firstLine="708"/>
        <w:jc w:val="both"/>
        <w:rPr>
          <w:rFonts w:eastAsia="Minion Pro" w:cs="Minion Pro"/>
          <w:sz w:val="24"/>
          <w:szCs w:val="24"/>
        </w:rPr>
      </w:pPr>
      <w:r w:rsidRPr="004D512A">
        <w:rPr>
          <w:rFonts w:eastAsia="Minion Pro" w:cs="Minion Pro"/>
          <w:b/>
          <w:bCs/>
          <w:color w:val="231F20"/>
          <w:sz w:val="24"/>
          <w:szCs w:val="24"/>
        </w:rPr>
        <w:t xml:space="preserve">Geografia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– vedieť používať a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interpretovať 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mapy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rôzneho 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druhu, 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pracovať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 s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literatúrou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ako zdrojom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poznatkov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(učebnice, odborné a populárno-vedecké časopisy) –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správne porozumieť prečítanému, spracovať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E2258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interpretovať</w:t>
      </w:r>
      <w:r w:rsidR="004E2258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získané 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 xml:space="preserve">poznatky.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Prvotné rozvíjanie čítania a interpretácie </w:t>
      </w:r>
      <w:r w:rsidRPr="004D512A">
        <w:rPr>
          <w:rFonts w:eastAsia="Minion Pro" w:cs="Minion Pro"/>
          <w:color w:val="231F20"/>
          <w:spacing w:val="-4"/>
          <w:sz w:val="24"/>
          <w:szCs w:val="24"/>
        </w:rPr>
        <w:t xml:space="preserve">obrázkov, </w:t>
      </w:r>
      <w:r w:rsidRPr="004D512A">
        <w:rPr>
          <w:rFonts w:eastAsia="Minion Pro" w:cs="Minion Pro"/>
          <w:color w:val="231F20"/>
          <w:sz w:val="24"/>
          <w:szCs w:val="24"/>
        </w:rPr>
        <w:t>fotografií,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gra</w:t>
      </w:r>
      <w:r w:rsidRPr="004D512A">
        <w:rPr>
          <w:rFonts w:eastAsia="Minion Pro" w:cs="Minion Pro"/>
          <w:color w:val="231F20"/>
          <w:spacing w:val="-6"/>
          <w:sz w:val="24"/>
          <w:szCs w:val="24"/>
        </w:rPr>
        <w:t xml:space="preserve">fov,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tabuliek,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prierezov, </w:t>
      </w:r>
      <w:r w:rsidRPr="004D512A">
        <w:rPr>
          <w:rFonts w:eastAsia="Minion Pro" w:cs="Minion Pro"/>
          <w:color w:val="231F20"/>
          <w:sz w:val="24"/>
          <w:szCs w:val="24"/>
        </w:rPr>
        <w:t>schém a diagramov patrí medzi základné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vyjadrovacie prostriedky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geografie.</w:t>
      </w:r>
    </w:p>
    <w:p w:rsidR="009E02E1" w:rsidRPr="004D512A" w:rsidRDefault="009E02E1" w:rsidP="00DE3CF6">
      <w:pPr>
        <w:spacing w:after="0"/>
        <w:ind w:right="108" w:firstLine="708"/>
        <w:jc w:val="both"/>
        <w:rPr>
          <w:rFonts w:eastAsia="Minion Pro" w:cs="Minion Pro"/>
          <w:sz w:val="24"/>
          <w:szCs w:val="24"/>
        </w:rPr>
      </w:pPr>
      <w:r w:rsidRPr="004D512A">
        <w:rPr>
          <w:rFonts w:eastAsia="Minion Pro" w:cs="Minion Pro"/>
          <w:b/>
          <w:bCs/>
          <w:color w:val="231F20"/>
          <w:sz w:val="24"/>
          <w:szCs w:val="24"/>
        </w:rPr>
        <w:t>Občianska</w:t>
      </w:r>
      <w:r w:rsidR="004E2258">
        <w:rPr>
          <w:rFonts w:eastAsia="Minion Pro" w:cs="Minion Pro"/>
          <w:b/>
          <w:bCs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b/>
          <w:bCs/>
          <w:color w:val="231F20"/>
          <w:sz w:val="24"/>
          <w:szCs w:val="24"/>
        </w:rPr>
        <w:t>náuka</w:t>
      </w:r>
      <w:r w:rsidR="004E2258">
        <w:rPr>
          <w:rFonts w:eastAsia="Minion Pro" w:cs="Minion Pro"/>
          <w:b/>
          <w:bCs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–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vedieť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využívať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ako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zdroj</w:t>
      </w:r>
      <w:r w:rsidR="004E2258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informácií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rôzne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verbálne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E2258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neverbálne texty spoločenského a</w:t>
      </w:r>
      <w:r w:rsidR="004909DD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z w:val="24"/>
          <w:szCs w:val="24"/>
        </w:rPr>
        <w:t>spoločensko</w:t>
      </w:r>
      <w:r w:rsidR="004909DD">
        <w:rPr>
          <w:rFonts w:eastAsia="Minion Pro" w:cs="Minion Pro"/>
          <w:color w:val="231F20"/>
          <w:sz w:val="24"/>
          <w:szCs w:val="24"/>
        </w:rPr>
        <w:t>-</w:t>
      </w:r>
      <w:r w:rsidRPr="004D512A">
        <w:rPr>
          <w:rFonts w:eastAsia="Minion Pro" w:cs="Minion Pro"/>
          <w:color w:val="231F20"/>
          <w:sz w:val="24"/>
          <w:szCs w:val="24"/>
        </w:rPr>
        <w:t>vedného</w:t>
      </w:r>
      <w:r w:rsidR="004909DD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charakteru.</w:t>
      </w:r>
    </w:p>
    <w:p w:rsidR="009E02E1" w:rsidRPr="004D512A" w:rsidRDefault="009E02E1" w:rsidP="00DE3CF6">
      <w:pPr>
        <w:spacing w:after="0"/>
        <w:ind w:right="108" w:firstLine="708"/>
        <w:jc w:val="both"/>
        <w:rPr>
          <w:rFonts w:eastAsia="Minion Pro" w:cs="Minion Pro"/>
          <w:sz w:val="24"/>
          <w:szCs w:val="24"/>
        </w:rPr>
      </w:pPr>
      <w:r w:rsidRPr="004D512A">
        <w:rPr>
          <w:rFonts w:eastAsia="Minion Pro" w:cs="Minion Pro"/>
          <w:b/>
          <w:bCs/>
          <w:color w:val="231F20"/>
          <w:sz w:val="24"/>
          <w:szCs w:val="24"/>
        </w:rPr>
        <w:t xml:space="preserve">Matematika a informatika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– na 2. stupni ZŠ vedieť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správne </w:t>
      </w:r>
      <w:r w:rsidRPr="004D512A">
        <w:rPr>
          <w:rFonts w:eastAsia="Minion Pro" w:cs="Minion Pro"/>
          <w:color w:val="231F20"/>
          <w:sz w:val="24"/>
          <w:szCs w:val="24"/>
        </w:rPr>
        <w:t>používať</w:t>
      </w:r>
      <w:r w:rsidR="004909DD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mate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matickú</w:t>
      </w:r>
      <w:r w:rsidR="004909DD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symboliku</w:t>
      </w:r>
      <w:r w:rsidR="004909DD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a</w:t>
      </w:r>
      <w:r w:rsidR="004909DD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znázorňovať,</w:t>
      </w:r>
      <w:r w:rsidR="004909DD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schopnosť</w:t>
      </w:r>
      <w:r w:rsidR="004909DD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čítať</w:t>
      </w:r>
      <w:r w:rsidR="004909DD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s</w:t>
      </w:r>
      <w:r w:rsidR="004909DD">
        <w:rPr>
          <w:rFonts w:eastAsia="Minion Pro" w:cs="Minion Pro"/>
          <w:color w:val="231F20"/>
          <w:sz w:val="24"/>
          <w:szCs w:val="24"/>
        </w:rPr>
        <w:t> 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porozumením</w:t>
      </w:r>
      <w:r w:rsidR="004909DD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="004909DD">
        <w:rPr>
          <w:rFonts w:eastAsia="Minion Pro" w:cs="Minion Pro"/>
          <w:color w:val="231F20"/>
          <w:sz w:val="24"/>
          <w:szCs w:val="24"/>
        </w:rPr>
        <w:t xml:space="preserve">súvislé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texty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 xml:space="preserve">obsahujúce </w:t>
      </w:r>
      <w:r w:rsidRPr="004D512A">
        <w:rPr>
          <w:rFonts w:eastAsia="Minion Pro" w:cs="Minion Pro"/>
          <w:color w:val="231F20"/>
          <w:sz w:val="24"/>
          <w:szCs w:val="24"/>
        </w:rPr>
        <w:t xml:space="preserve">čísla, závislosti a vzťahy a nesúvisle texty obsahujúce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tabuľky,</w:t>
      </w:r>
      <w:r w:rsidR="004909DD">
        <w:rPr>
          <w:rFonts w:eastAsia="Minion Pro" w:cs="Minion Pro"/>
          <w:color w:val="231F20"/>
          <w:spacing w:val="-3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z w:val="24"/>
          <w:szCs w:val="24"/>
        </w:rPr>
        <w:t>grafy a</w:t>
      </w:r>
      <w:r w:rsidR="004909DD">
        <w:rPr>
          <w:rFonts w:eastAsia="Minion Pro" w:cs="Minion Pro"/>
          <w:color w:val="231F20"/>
          <w:sz w:val="24"/>
          <w:szCs w:val="24"/>
        </w:rPr>
        <w:t xml:space="preserve"> </w:t>
      </w:r>
      <w:r w:rsidRPr="004D512A">
        <w:rPr>
          <w:rFonts w:eastAsia="Minion Pro" w:cs="Minion Pro"/>
          <w:color w:val="231F20"/>
          <w:spacing w:val="-3"/>
          <w:sz w:val="24"/>
          <w:szCs w:val="24"/>
        </w:rPr>
        <w:t>diagramy.</w:t>
      </w:r>
    </w:p>
    <w:p w:rsidR="009E02E1" w:rsidRPr="004D512A" w:rsidRDefault="009E02E1" w:rsidP="00DE3CF6">
      <w:pPr>
        <w:spacing w:after="0"/>
        <w:ind w:right="107" w:firstLine="708"/>
        <w:jc w:val="both"/>
        <w:rPr>
          <w:color w:val="231F20"/>
          <w:sz w:val="24"/>
          <w:szCs w:val="24"/>
        </w:rPr>
      </w:pPr>
      <w:r w:rsidRPr="004D512A">
        <w:rPr>
          <w:color w:val="231F20"/>
          <w:sz w:val="24"/>
          <w:szCs w:val="24"/>
        </w:rPr>
        <w:t>Z uvedených ukážok cieľov jednotlivých predmetov vyplýva, že žiaci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majú</w:t>
      </w:r>
      <w:r w:rsidRPr="004D512A">
        <w:rPr>
          <w:color w:val="231F20"/>
          <w:sz w:val="24"/>
          <w:szCs w:val="24"/>
        </w:rPr>
        <w:t xml:space="preserve"> využívať text  ako  zdroj  poznatkov  s  dôrazom  na  </w:t>
      </w:r>
      <w:r w:rsidRPr="004D512A">
        <w:rPr>
          <w:b/>
          <w:color w:val="231F20"/>
          <w:sz w:val="24"/>
          <w:szCs w:val="24"/>
        </w:rPr>
        <w:t>samostatné</w:t>
      </w:r>
      <w:r w:rsidR="004909DD">
        <w:rPr>
          <w:b/>
          <w:color w:val="231F20"/>
          <w:sz w:val="24"/>
          <w:szCs w:val="24"/>
        </w:rPr>
        <w:t xml:space="preserve"> </w:t>
      </w:r>
      <w:r w:rsidRPr="004D512A">
        <w:rPr>
          <w:b/>
          <w:color w:val="231F20"/>
          <w:sz w:val="24"/>
          <w:szCs w:val="24"/>
        </w:rPr>
        <w:t>získavanie a</w:t>
      </w:r>
      <w:r w:rsidR="004909DD">
        <w:rPr>
          <w:b/>
          <w:color w:val="231F20"/>
          <w:sz w:val="24"/>
          <w:szCs w:val="24"/>
        </w:rPr>
        <w:t> </w:t>
      </w:r>
      <w:r w:rsidRPr="004D512A">
        <w:rPr>
          <w:b/>
          <w:color w:val="231F20"/>
          <w:sz w:val="24"/>
          <w:szCs w:val="24"/>
        </w:rPr>
        <w:t>spracovanie</w:t>
      </w:r>
      <w:r w:rsidR="004909DD">
        <w:rPr>
          <w:b/>
          <w:color w:val="231F20"/>
          <w:sz w:val="24"/>
          <w:szCs w:val="24"/>
        </w:rPr>
        <w:t xml:space="preserve"> </w:t>
      </w:r>
      <w:r w:rsidRPr="004D512A">
        <w:rPr>
          <w:b/>
          <w:color w:val="231F20"/>
          <w:sz w:val="24"/>
          <w:szCs w:val="24"/>
        </w:rPr>
        <w:t>informácií</w:t>
      </w:r>
      <w:r w:rsidR="004909DD">
        <w:rPr>
          <w:b/>
          <w:color w:val="231F20"/>
          <w:sz w:val="24"/>
          <w:szCs w:val="24"/>
        </w:rPr>
        <w:t xml:space="preserve"> </w:t>
      </w:r>
      <w:r w:rsidRPr="004D512A">
        <w:rPr>
          <w:b/>
          <w:color w:val="231F20"/>
          <w:sz w:val="24"/>
          <w:szCs w:val="24"/>
        </w:rPr>
        <w:t>z</w:t>
      </w:r>
      <w:r w:rsidR="004909DD">
        <w:rPr>
          <w:b/>
          <w:color w:val="231F20"/>
          <w:sz w:val="24"/>
          <w:szCs w:val="24"/>
        </w:rPr>
        <w:t xml:space="preserve"> </w:t>
      </w:r>
      <w:r w:rsidRPr="004D512A">
        <w:rPr>
          <w:b/>
          <w:color w:val="231F20"/>
          <w:sz w:val="24"/>
          <w:szCs w:val="24"/>
        </w:rPr>
        <w:t>textu.</w:t>
      </w:r>
      <w:r w:rsidR="004909DD">
        <w:rPr>
          <w:b/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Dôležité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je,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2"/>
          <w:sz w:val="24"/>
          <w:szCs w:val="24"/>
        </w:rPr>
        <w:t>aby</w:t>
      </w:r>
      <w:r w:rsidR="004909DD">
        <w:rPr>
          <w:color w:val="231F20"/>
          <w:spacing w:val="-2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si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učitelia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uvedomili,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že táto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schopnosť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je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potrebná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v</w:t>
      </w:r>
      <w:r w:rsidR="004909DD">
        <w:rPr>
          <w:color w:val="231F20"/>
          <w:sz w:val="24"/>
          <w:szCs w:val="24"/>
        </w:rPr>
        <w:t> </w:t>
      </w:r>
      <w:r w:rsidRPr="004D512A">
        <w:rPr>
          <w:color w:val="231F20"/>
          <w:sz w:val="24"/>
          <w:szCs w:val="24"/>
        </w:rPr>
        <w:t>učení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sa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žiaka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v</w:t>
      </w:r>
      <w:r w:rsidR="004909DD">
        <w:rPr>
          <w:color w:val="231F20"/>
          <w:sz w:val="24"/>
          <w:szCs w:val="24"/>
        </w:rPr>
        <w:t> </w:t>
      </w:r>
      <w:r w:rsidRPr="004D512A">
        <w:rPr>
          <w:color w:val="231F20"/>
          <w:sz w:val="24"/>
          <w:szCs w:val="24"/>
        </w:rPr>
        <w:t>ktoromkoľvek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predmete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 xml:space="preserve">kognitívneho zamerania, a </w:t>
      </w:r>
      <w:r w:rsidRPr="004D512A">
        <w:rPr>
          <w:color w:val="231F20"/>
          <w:spacing w:val="-3"/>
          <w:sz w:val="24"/>
          <w:szCs w:val="24"/>
        </w:rPr>
        <w:t xml:space="preserve">preto </w:t>
      </w:r>
      <w:r w:rsidRPr="004D512A">
        <w:rPr>
          <w:color w:val="231F20"/>
          <w:sz w:val="24"/>
          <w:szCs w:val="24"/>
        </w:rPr>
        <w:t xml:space="preserve">môžu spoločne </w:t>
      </w:r>
      <w:r w:rsidRPr="004D512A">
        <w:rPr>
          <w:color w:val="231F20"/>
          <w:spacing w:val="-3"/>
          <w:sz w:val="24"/>
          <w:szCs w:val="24"/>
        </w:rPr>
        <w:t xml:space="preserve">postupovať </w:t>
      </w:r>
      <w:r w:rsidRPr="004D512A">
        <w:rPr>
          <w:color w:val="231F20"/>
          <w:sz w:val="24"/>
          <w:szCs w:val="24"/>
        </w:rPr>
        <w:t xml:space="preserve">v </w:t>
      </w:r>
      <w:r w:rsidRPr="004D512A">
        <w:rPr>
          <w:color w:val="231F20"/>
          <w:spacing w:val="-3"/>
          <w:sz w:val="24"/>
          <w:szCs w:val="24"/>
        </w:rPr>
        <w:t xml:space="preserve">plánovaní </w:t>
      </w:r>
      <w:r w:rsidRPr="004D512A">
        <w:rPr>
          <w:color w:val="231F20"/>
          <w:sz w:val="24"/>
          <w:szCs w:val="24"/>
        </w:rPr>
        <w:t>jej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rozvoja v</w:t>
      </w:r>
      <w:r w:rsidR="004909DD">
        <w:rPr>
          <w:color w:val="231F20"/>
          <w:sz w:val="24"/>
          <w:szCs w:val="24"/>
        </w:rPr>
        <w:t> </w:t>
      </w:r>
      <w:r w:rsidRPr="004D512A">
        <w:rPr>
          <w:color w:val="231F20"/>
          <w:spacing w:val="-3"/>
          <w:sz w:val="24"/>
          <w:szCs w:val="24"/>
        </w:rPr>
        <w:t>rámci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príslušnej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vzdelávacej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oblasti,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ale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aj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celého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stupňa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vzdelávania.</w:t>
      </w:r>
    </w:p>
    <w:p w:rsidR="003A559C" w:rsidRDefault="003A559C" w:rsidP="00DE3CF6">
      <w:pPr>
        <w:spacing w:after="0"/>
        <w:ind w:right="107"/>
        <w:jc w:val="both"/>
        <w:rPr>
          <w:rFonts w:eastAsia="Minion Pro" w:cs="Minion Pro"/>
          <w:sz w:val="24"/>
          <w:szCs w:val="24"/>
        </w:rPr>
      </w:pPr>
    </w:p>
    <w:p w:rsidR="003377A9" w:rsidRDefault="00483475" w:rsidP="00DE3CF6">
      <w:pPr>
        <w:spacing w:after="0"/>
        <w:ind w:left="426" w:right="107" w:hanging="426"/>
        <w:jc w:val="both"/>
        <w:rPr>
          <w:rFonts w:eastAsia="Minion Pro" w:cs="Minion Pro"/>
          <w:sz w:val="28"/>
          <w:szCs w:val="28"/>
        </w:rPr>
      </w:pPr>
      <w:r>
        <w:rPr>
          <w:rFonts w:eastAsia="Minion Pro" w:cs="Minion Pro"/>
          <w:sz w:val="28"/>
          <w:szCs w:val="28"/>
        </w:rPr>
        <w:t xml:space="preserve">4. </w:t>
      </w:r>
      <w:r w:rsidR="003377A9" w:rsidRPr="00483475">
        <w:rPr>
          <w:rFonts w:eastAsia="Minion Pro" w:cs="Minion Pro"/>
          <w:sz w:val="28"/>
          <w:szCs w:val="28"/>
        </w:rPr>
        <w:t xml:space="preserve">Odporúčania k práci so žiakmi v zmysle podpory </w:t>
      </w:r>
      <w:r>
        <w:rPr>
          <w:rFonts w:eastAsia="Minion Pro" w:cs="Minion Pro"/>
          <w:sz w:val="28"/>
          <w:szCs w:val="28"/>
        </w:rPr>
        <w:t>rozvoja čitateľskej gramotnosti</w:t>
      </w:r>
    </w:p>
    <w:p w:rsidR="00483475" w:rsidRPr="00483475" w:rsidRDefault="00483475" w:rsidP="00DE3CF6">
      <w:pPr>
        <w:spacing w:after="0"/>
        <w:jc w:val="both"/>
      </w:pPr>
    </w:p>
    <w:p w:rsidR="003377A9" w:rsidRPr="004D512A" w:rsidRDefault="003377A9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pacing w:val="-4"/>
          <w:sz w:val="24"/>
          <w:szCs w:val="24"/>
        </w:rPr>
        <w:t>Na</w:t>
      </w:r>
      <w:r w:rsidR="004909DD">
        <w:rPr>
          <w:color w:val="231F20"/>
          <w:spacing w:val="-4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každý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tematický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celok</w:t>
      </w:r>
      <w:r w:rsidR="004909DD">
        <w:rPr>
          <w:color w:val="231F20"/>
          <w:sz w:val="24"/>
          <w:szCs w:val="24"/>
        </w:rPr>
        <w:t xml:space="preserve"> </w:t>
      </w:r>
      <w:r w:rsidR="004D512A" w:rsidRPr="004D512A">
        <w:rPr>
          <w:color w:val="231F20"/>
          <w:spacing w:val="-2"/>
          <w:sz w:val="24"/>
          <w:szCs w:val="24"/>
        </w:rPr>
        <w:t>má učiteľ</w:t>
      </w:r>
      <w:r w:rsidR="004909DD">
        <w:rPr>
          <w:color w:val="231F20"/>
          <w:spacing w:val="-2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naplánované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ciele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na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rozvoj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čitateľskej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="004D512A" w:rsidRPr="004D512A">
        <w:rPr>
          <w:color w:val="231F20"/>
          <w:sz w:val="24"/>
          <w:szCs w:val="24"/>
        </w:rPr>
        <w:t>gra</w:t>
      </w:r>
      <w:r w:rsidRPr="004D512A">
        <w:rPr>
          <w:color w:val="231F20"/>
          <w:sz w:val="24"/>
          <w:szCs w:val="24"/>
        </w:rPr>
        <w:t>motnosti.</w:t>
      </w:r>
    </w:p>
    <w:p w:rsidR="003377A9" w:rsidRPr="004D512A" w:rsidRDefault="004D512A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z w:val="24"/>
          <w:szCs w:val="24"/>
        </w:rPr>
        <w:t>Ž</w:t>
      </w:r>
      <w:r w:rsidR="003377A9" w:rsidRPr="004D512A">
        <w:rPr>
          <w:color w:val="231F20"/>
          <w:sz w:val="24"/>
          <w:szCs w:val="24"/>
        </w:rPr>
        <w:t xml:space="preserve">iaci </w:t>
      </w:r>
      <w:r w:rsidR="003377A9" w:rsidRPr="004D512A">
        <w:rPr>
          <w:color w:val="231F20"/>
          <w:spacing w:val="-3"/>
          <w:sz w:val="24"/>
          <w:szCs w:val="24"/>
        </w:rPr>
        <w:t xml:space="preserve">majú </w:t>
      </w:r>
      <w:r w:rsidR="003377A9" w:rsidRPr="004D512A">
        <w:rPr>
          <w:color w:val="231F20"/>
          <w:sz w:val="24"/>
          <w:szCs w:val="24"/>
        </w:rPr>
        <w:t xml:space="preserve">možnosť </w:t>
      </w:r>
      <w:r w:rsidR="003377A9" w:rsidRPr="004D512A">
        <w:rPr>
          <w:color w:val="231F20"/>
          <w:spacing w:val="-3"/>
          <w:sz w:val="24"/>
          <w:szCs w:val="24"/>
        </w:rPr>
        <w:t xml:space="preserve">pravidelne pracovať </w:t>
      </w:r>
      <w:r w:rsidR="003377A9" w:rsidRPr="004D512A">
        <w:rPr>
          <w:color w:val="231F20"/>
          <w:sz w:val="24"/>
          <w:szCs w:val="24"/>
        </w:rPr>
        <w:t>s textom v</w:t>
      </w:r>
      <w:r w:rsidR="004909DD">
        <w:rPr>
          <w:color w:val="231F20"/>
          <w:sz w:val="24"/>
          <w:szCs w:val="24"/>
        </w:rPr>
        <w:t xml:space="preserve"> </w:t>
      </w:r>
      <w:r w:rsidR="003377A9" w:rsidRPr="004D512A">
        <w:rPr>
          <w:color w:val="231F20"/>
          <w:sz w:val="24"/>
          <w:szCs w:val="24"/>
        </w:rPr>
        <w:t>učebnici.</w:t>
      </w:r>
    </w:p>
    <w:p w:rsidR="003377A9" w:rsidRPr="004D512A" w:rsidRDefault="003377A9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pacing w:val="-11"/>
          <w:sz w:val="24"/>
          <w:szCs w:val="24"/>
        </w:rPr>
        <w:t>Vo</w:t>
      </w:r>
      <w:r w:rsidR="004909DD">
        <w:rPr>
          <w:color w:val="231F20"/>
          <w:spacing w:val="-11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vyučovacom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procese</w:t>
      </w:r>
      <w:r w:rsidR="004909DD">
        <w:rPr>
          <w:color w:val="231F20"/>
          <w:sz w:val="24"/>
          <w:szCs w:val="24"/>
        </w:rPr>
        <w:t xml:space="preserve"> </w:t>
      </w:r>
      <w:r w:rsidR="004D512A" w:rsidRPr="004D512A">
        <w:rPr>
          <w:color w:val="231F20"/>
          <w:sz w:val="24"/>
          <w:szCs w:val="24"/>
        </w:rPr>
        <w:t>využívať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texty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pre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žiakov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z</w:t>
      </w:r>
      <w:r w:rsidR="004909DD">
        <w:rPr>
          <w:color w:val="231F20"/>
          <w:sz w:val="24"/>
          <w:szCs w:val="24"/>
        </w:rPr>
        <w:t> </w:t>
      </w:r>
      <w:r w:rsidRPr="004D512A">
        <w:rPr>
          <w:color w:val="231F20"/>
          <w:spacing w:val="-3"/>
          <w:sz w:val="24"/>
          <w:szCs w:val="24"/>
        </w:rPr>
        <w:t>iného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zdroja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 xml:space="preserve">(internet, </w:t>
      </w:r>
      <w:r w:rsidRPr="004D512A">
        <w:rPr>
          <w:color w:val="231F20"/>
          <w:spacing w:val="-5"/>
          <w:sz w:val="24"/>
          <w:szCs w:val="24"/>
        </w:rPr>
        <w:t xml:space="preserve">knihy, </w:t>
      </w:r>
      <w:r w:rsidRPr="004D512A">
        <w:rPr>
          <w:color w:val="231F20"/>
          <w:sz w:val="24"/>
          <w:szCs w:val="24"/>
        </w:rPr>
        <w:t>časopisy apod.).</w:t>
      </w:r>
    </w:p>
    <w:p w:rsidR="003377A9" w:rsidRDefault="003377A9" w:rsidP="00DE3CF6">
      <w:pPr>
        <w:spacing w:after="0"/>
        <w:jc w:val="both"/>
        <w:rPr>
          <w:color w:val="231F20"/>
          <w:spacing w:val="-2"/>
          <w:sz w:val="24"/>
          <w:szCs w:val="24"/>
        </w:rPr>
      </w:pPr>
      <w:r w:rsidRPr="004D512A">
        <w:rPr>
          <w:color w:val="231F20"/>
          <w:spacing w:val="-6"/>
          <w:sz w:val="24"/>
          <w:szCs w:val="24"/>
        </w:rPr>
        <w:t xml:space="preserve">Text </w:t>
      </w:r>
      <w:r w:rsidRPr="004D512A">
        <w:rPr>
          <w:color w:val="231F20"/>
          <w:spacing w:val="-3"/>
          <w:sz w:val="24"/>
          <w:szCs w:val="24"/>
        </w:rPr>
        <w:t xml:space="preserve">pre </w:t>
      </w:r>
      <w:r w:rsidRPr="004D512A">
        <w:rPr>
          <w:color w:val="231F20"/>
          <w:sz w:val="24"/>
          <w:szCs w:val="24"/>
        </w:rPr>
        <w:t>žiak</w:t>
      </w:r>
      <w:r w:rsidR="004D512A" w:rsidRPr="004D512A">
        <w:rPr>
          <w:color w:val="231F20"/>
          <w:sz w:val="24"/>
          <w:szCs w:val="24"/>
        </w:rPr>
        <w:t>ov si vyberať</w:t>
      </w:r>
      <w:r w:rsidRPr="004D512A">
        <w:rPr>
          <w:color w:val="231F20"/>
          <w:sz w:val="24"/>
          <w:szCs w:val="24"/>
        </w:rPr>
        <w:t xml:space="preserve"> podľa cieľov </w:t>
      </w:r>
      <w:r w:rsidRPr="004D512A">
        <w:rPr>
          <w:color w:val="231F20"/>
          <w:spacing w:val="-3"/>
          <w:sz w:val="24"/>
          <w:szCs w:val="24"/>
        </w:rPr>
        <w:t>tematického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pacing w:val="-2"/>
          <w:sz w:val="24"/>
          <w:szCs w:val="24"/>
        </w:rPr>
        <w:t>celku.</w:t>
      </w:r>
    </w:p>
    <w:p w:rsidR="003377A9" w:rsidRPr="004D512A" w:rsidRDefault="003377A9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pacing w:val="-3"/>
          <w:sz w:val="24"/>
          <w:szCs w:val="24"/>
        </w:rPr>
        <w:t>Umožň</w:t>
      </w:r>
      <w:r w:rsidR="004D512A" w:rsidRPr="004D512A">
        <w:rPr>
          <w:color w:val="231F20"/>
          <w:spacing w:val="-3"/>
          <w:sz w:val="24"/>
          <w:szCs w:val="24"/>
        </w:rPr>
        <w:t>ovať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 xml:space="preserve">žiakom, </w:t>
      </w:r>
      <w:r w:rsidRPr="004D512A">
        <w:rPr>
          <w:color w:val="231F20"/>
          <w:spacing w:val="-3"/>
          <w:sz w:val="24"/>
          <w:szCs w:val="24"/>
        </w:rPr>
        <w:t xml:space="preserve">aby </w:t>
      </w:r>
      <w:r w:rsidRPr="004D512A">
        <w:rPr>
          <w:color w:val="231F20"/>
          <w:sz w:val="24"/>
          <w:szCs w:val="24"/>
        </w:rPr>
        <w:t xml:space="preserve">v texte vyhľadávali </w:t>
      </w:r>
      <w:r w:rsidRPr="004D512A">
        <w:rPr>
          <w:color w:val="231F20"/>
          <w:spacing w:val="-3"/>
          <w:sz w:val="24"/>
          <w:szCs w:val="24"/>
        </w:rPr>
        <w:t>konkrétne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informácie.</w:t>
      </w:r>
    </w:p>
    <w:p w:rsidR="003377A9" w:rsidRPr="004D512A" w:rsidRDefault="004D512A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pacing w:val="-3"/>
          <w:sz w:val="24"/>
          <w:szCs w:val="24"/>
        </w:rPr>
        <w:t>Umožňovať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="003377A9" w:rsidRPr="004D512A">
        <w:rPr>
          <w:color w:val="231F20"/>
          <w:sz w:val="24"/>
          <w:szCs w:val="24"/>
        </w:rPr>
        <w:t xml:space="preserve">žiakom, </w:t>
      </w:r>
      <w:r w:rsidR="003377A9" w:rsidRPr="004D512A">
        <w:rPr>
          <w:color w:val="231F20"/>
          <w:spacing w:val="-3"/>
          <w:sz w:val="24"/>
          <w:szCs w:val="24"/>
        </w:rPr>
        <w:t xml:space="preserve">aby </w:t>
      </w:r>
      <w:r w:rsidR="003377A9" w:rsidRPr="004D512A">
        <w:rPr>
          <w:color w:val="231F20"/>
          <w:sz w:val="24"/>
          <w:szCs w:val="24"/>
        </w:rPr>
        <w:t xml:space="preserve">z textu vyvodili </w:t>
      </w:r>
      <w:r w:rsidR="003377A9" w:rsidRPr="004D512A">
        <w:rPr>
          <w:color w:val="231F20"/>
          <w:spacing w:val="-3"/>
          <w:sz w:val="24"/>
          <w:szCs w:val="24"/>
        </w:rPr>
        <w:t xml:space="preserve">potrebné </w:t>
      </w:r>
      <w:r w:rsidR="003377A9" w:rsidRPr="004D512A">
        <w:rPr>
          <w:color w:val="231F20"/>
          <w:sz w:val="24"/>
          <w:szCs w:val="24"/>
        </w:rPr>
        <w:t>informácie.</w:t>
      </w:r>
    </w:p>
    <w:p w:rsidR="003377A9" w:rsidRPr="004D512A" w:rsidRDefault="004D512A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z w:val="24"/>
          <w:szCs w:val="24"/>
        </w:rPr>
        <w:t>Ž</w:t>
      </w:r>
      <w:r w:rsidR="003377A9" w:rsidRPr="004D512A">
        <w:rPr>
          <w:color w:val="231F20"/>
          <w:sz w:val="24"/>
          <w:szCs w:val="24"/>
        </w:rPr>
        <w:t xml:space="preserve">iaci </w:t>
      </w:r>
      <w:r w:rsidR="003377A9" w:rsidRPr="004D512A">
        <w:rPr>
          <w:color w:val="231F20"/>
          <w:spacing w:val="-3"/>
          <w:sz w:val="24"/>
          <w:szCs w:val="24"/>
        </w:rPr>
        <w:t xml:space="preserve">majú </w:t>
      </w:r>
      <w:r w:rsidR="003377A9" w:rsidRPr="004D512A">
        <w:rPr>
          <w:color w:val="231F20"/>
          <w:sz w:val="24"/>
          <w:szCs w:val="24"/>
        </w:rPr>
        <w:t xml:space="preserve">možnosť riešiť </w:t>
      </w:r>
      <w:r w:rsidR="003377A9" w:rsidRPr="004D512A">
        <w:rPr>
          <w:color w:val="231F20"/>
          <w:spacing w:val="-3"/>
          <w:sz w:val="24"/>
          <w:szCs w:val="24"/>
        </w:rPr>
        <w:t xml:space="preserve">úlohy zamerané </w:t>
      </w:r>
      <w:r w:rsidR="003377A9" w:rsidRPr="004D512A">
        <w:rPr>
          <w:color w:val="231F20"/>
          <w:sz w:val="24"/>
          <w:szCs w:val="24"/>
        </w:rPr>
        <w:t xml:space="preserve">na hodnotenie </w:t>
      </w:r>
      <w:r w:rsidR="003377A9" w:rsidRPr="004D512A">
        <w:rPr>
          <w:color w:val="231F20"/>
          <w:spacing w:val="-2"/>
          <w:sz w:val="24"/>
          <w:szCs w:val="24"/>
        </w:rPr>
        <w:t>obsahu</w:t>
      </w:r>
      <w:r w:rsidR="004909DD">
        <w:rPr>
          <w:color w:val="231F20"/>
          <w:spacing w:val="-2"/>
          <w:sz w:val="24"/>
          <w:szCs w:val="24"/>
        </w:rPr>
        <w:t xml:space="preserve"> </w:t>
      </w:r>
      <w:r w:rsidR="003377A9" w:rsidRPr="004D512A">
        <w:rPr>
          <w:color w:val="231F20"/>
          <w:sz w:val="24"/>
          <w:szCs w:val="24"/>
        </w:rPr>
        <w:t>textu.</w:t>
      </w:r>
    </w:p>
    <w:p w:rsidR="003377A9" w:rsidRPr="004D512A" w:rsidRDefault="004D512A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pacing w:val="-4"/>
          <w:sz w:val="24"/>
          <w:szCs w:val="24"/>
        </w:rPr>
        <w:lastRenderedPageBreak/>
        <w:t>Ž</w:t>
      </w:r>
      <w:r w:rsidR="003377A9" w:rsidRPr="004D512A">
        <w:rPr>
          <w:color w:val="231F20"/>
          <w:sz w:val="24"/>
          <w:szCs w:val="24"/>
        </w:rPr>
        <w:t xml:space="preserve">iaci </w:t>
      </w:r>
      <w:r w:rsidR="003377A9" w:rsidRPr="004D512A">
        <w:rPr>
          <w:color w:val="231F20"/>
          <w:spacing w:val="-3"/>
          <w:sz w:val="24"/>
          <w:szCs w:val="24"/>
        </w:rPr>
        <w:t xml:space="preserve">majú </w:t>
      </w:r>
      <w:r w:rsidR="003377A9" w:rsidRPr="004D512A">
        <w:rPr>
          <w:color w:val="231F20"/>
          <w:sz w:val="24"/>
          <w:szCs w:val="24"/>
        </w:rPr>
        <w:t xml:space="preserve">možnosť v práci s textom riešiť </w:t>
      </w:r>
      <w:r w:rsidR="003377A9" w:rsidRPr="004D512A">
        <w:rPr>
          <w:color w:val="231F20"/>
          <w:spacing w:val="-5"/>
          <w:sz w:val="24"/>
          <w:szCs w:val="24"/>
        </w:rPr>
        <w:t xml:space="preserve">úlohy, </w:t>
      </w:r>
      <w:r w:rsidR="003377A9" w:rsidRPr="004D512A">
        <w:rPr>
          <w:color w:val="231F20"/>
          <w:sz w:val="24"/>
          <w:szCs w:val="24"/>
        </w:rPr>
        <w:t>v ktorých je</w:t>
      </w:r>
      <w:r w:rsidR="004909DD">
        <w:rPr>
          <w:color w:val="231F20"/>
          <w:sz w:val="24"/>
          <w:szCs w:val="24"/>
        </w:rPr>
        <w:t xml:space="preserve"> </w:t>
      </w:r>
      <w:r w:rsidR="003377A9" w:rsidRPr="004D512A">
        <w:rPr>
          <w:color w:val="231F20"/>
          <w:spacing w:val="-3"/>
          <w:sz w:val="24"/>
          <w:szCs w:val="24"/>
        </w:rPr>
        <w:t>potreb</w:t>
      </w:r>
      <w:r w:rsidR="003377A9" w:rsidRPr="004D512A">
        <w:rPr>
          <w:color w:val="231F20"/>
          <w:sz w:val="24"/>
          <w:szCs w:val="24"/>
        </w:rPr>
        <w:t>né využívať doterajšie vedomosti a</w:t>
      </w:r>
      <w:r w:rsidR="004909DD">
        <w:rPr>
          <w:color w:val="231F20"/>
          <w:sz w:val="24"/>
          <w:szCs w:val="24"/>
        </w:rPr>
        <w:t xml:space="preserve"> </w:t>
      </w:r>
      <w:r w:rsidR="003377A9" w:rsidRPr="004D512A">
        <w:rPr>
          <w:color w:val="231F20"/>
          <w:sz w:val="24"/>
          <w:szCs w:val="24"/>
        </w:rPr>
        <w:t>skúsenosti.</w:t>
      </w:r>
    </w:p>
    <w:p w:rsidR="003377A9" w:rsidRPr="004D512A" w:rsidRDefault="004D512A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z w:val="24"/>
          <w:szCs w:val="24"/>
        </w:rPr>
        <w:t>Ž</w:t>
      </w:r>
      <w:r w:rsidR="003377A9" w:rsidRPr="004D512A">
        <w:rPr>
          <w:color w:val="231F20"/>
          <w:sz w:val="24"/>
          <w:szCs w:val="24"/>
        </w:rPr>
        <w:t xml:space="preserve">iaci </w:t>
      </w:r>
      <w:r w:rsidR="003377A9" w:rsidRPr="004D512A">
        <w:rPr>
          <w:color w:val="231F20"/>
          <w:spacing w:val="-3"/>
          <w:sz w:val="24"/>
          <w:szCs w:val="24"/>
        </w:rPr>
        <w:t xml:space="preserve">pravidelne </w:t>
      </w:r>
      <w:r w:rsidR="003377A9" w:rsidRPr="004D512A">
        <w:rPr>
          <w:color w:val="231F20"/>
          <w:sz w:val="24"/>
          <w:szCs w:val="24"/>
        </w:rPr>
        <w:t xml:space="preserve">riešia </w:t>
      </w:r>
      <w:r w:rsidR="003377A9" w:rsidRPr="004D512A">
        <w:rPr>
          <w:color w:val="231F20"/>
          <w:spacing w:val="-3"/>
          <w:sz w:val="24"/>
          <w:szCs w:val="24"/>
        </w:rPr>
        <w:t xml:space="preserve">úlohy </w:t>
      </w:r>
      <w:r w:rsidR="003377A9" w:rsidRPr="004D512A">
        <w:rPr>
          <w:color w:val="231F20"/>
          <w:sz w:val="24"/>
          <w:szCs w:val="24"/>
        </w:rPr>
        <w:t>k textu v</w:t>
      </w:r>
      <w:r w:rsidR="004909DD">
        <w:rPr>
          <w:color w:val="231F20"/>
          <w:sz w:val="24"/>
          <w:szCs w:val="24"/>
        </w:rPr>
        <w:t xml:space="preserve"> </w:t>
      </w:r>
      <w:r w:rsidR="003377A9" w:rsidRPr="004D512A">
        <w:rPr>
          <w:color w:val="231F20"/>
          <w:spacing w:val="-3"/>
          <w:sz w:val="24"/>
          <w:szCs w:val="24"/>
        </w:rPr>
        <w:t>skupinách.</w:t>
      </w:r>
    </w:p>
    <w:p w:rsidR="003377A9" w:rsidRPr="004D512A" w:rsidRDefault="004D512A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z w:val="24"/>
          <w:szCs w:val="24"/>
        </w:rPr>
        <w:t>Ž</w:t>
      </w:r>
      <w:r w:rsidR="003377A9" w:rsidRPr="004D512A">
        <w:rPr>
          <w:color w:val="231F20"/>
          <w:sz w:val="24"/>
          <w:szCs w:val="24"/>
        </w:rPr>
        <w:t xml:space="preserve">iaci </w:t>
      </w:r>
      <w:r w:rsidR="003377A9" w:rsidRPr="004D512A">
        <w:rPr>
          <w:color w:val="231F20"/>
          <w:spacing w:val="-3"/>
          <w:sz w:val="24"/>
          <w:szCs w:val="24"/>
        </w:rPr>
        <w:t xml:space="preserve">pravidelne </w:t>
      </w:r>
      <w:r w:rsidR="003377A9" w:rsidRPr="004D512A">
        <w:rPr>
          <w:color w:val="231F20"/>
          <w:sz w:val="24"/>
          <w:szCs w:val="24"/>
        </w:rPr>
        <w:t xml:space="preserve">riešia </w:t>
      </w:r>
      <w:r w:rsidR="003377A9" w:rsidRPr="004D512A">
        <w:rPr>
          <w:color w:val="231F20"/>
          <w:spacing w:val="-3"/>
          <w:sz w:val="24"/>
          <w:szCs w:val="24"/>
        </w:rPr>
        <w:t xml:space="preserve">úlohy </w:t>
      </w:r>
      <w:r w:rsidR="003377A9" w:rsidRPr="004D512A">
        <w:rPr>
          <w:color w:val="231F20"/>
          <w:sz w:val="24"/>
          <w:szCs w:val="24"/>
        </w:rPr>
        <w:t>k textu v</w:t>
      </w:r>
      <w:r w:rsidR="004909DD">
        <w:rPr>
          <w:color w:val="231F20"/>
          <w:sz w:val="24"/>
          <w:szCs w:val="24"/>
        </w:rPr>
        <w:t> </w:t>
      </w:r>
      <w:r w:rsidR="003377A9" w:rsidRPr="004D512A">
        <w:rPr>
          <w:color w:val="231F20"/>
          <w:spacing w:val="-3"/>
          <w:sz w:val="24"/>
          <w:szCs w:val="24"/>
        </w:rPr>
        <w:t>samostatnej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="003377A9" w:rsidRPr="004D512A">
        <w:rPr>
          <w:color w:val="231F20"/>
          <w:sz w:val="24"/>
          <w:szCs w:val="24"/>
        </w:rPr>
        <w:t>práci.</w:t>
      </w:r>
    </w:p>
    <w:p w:rsidR="003377A9" w:rsidRPr="004D512A" w:rsidRDefault="003377A9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pacing w:val="-4"/>
          <w:sz w:val="24"/>
          <w:szCs w:val="24"/>
        </w:rPr>
        <w:t xml:space="preserve">Na </w:t>
      </w:r>
      <w:r w:rsidRPr="004D512A">
        <w:rPr>
          <w:color w:val="231F20"/>
          <w:sz w:val="24"/>
          <w:szCs w:val="24"/>
        </w:rPr>
        <w:t>prácu s textom využíva</w:t>
      </w:r>
      <w:r w:rsidR="004D512A" w:rsidRPr="004D512A">
        <w:rPr>
          <w:color w:val="231F20"/>
          <w:sz w:val="24"/>
          <w:szCs w:val="24"/>
        </w:rPr>
        <w:t>ť</w:t>
      </w:r>
      <w:r w:rsidRPr="004D512A">
        <w:rPr>
          <w:color w:val="231F20"/>
          <w:sz w:val="24"/>
          <w:szCs w:val="24"/>
        </w:rPr>
        <w:t xml:space="preserve"> na vyučovacej hodine </w:t>
      </w:r>
      <w:r w:rsidRPr="004D512A">
        <w:rPr>
          <w:color w:val="231F20"/>
          <w:spacing w:val="-3"/>
          <w:sz w:val="24"/>
          <w:szCs w:val="24"/>
        </w:rPr>
        <w:t>rôzne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pacing w:val="-4"/>
          <w:sz w:val="24"/>
          <w:szCs w:val="24"/>
        </w:rPr>
        <w:t>metódy.</w:t>
      </w:r>
    </w:p>
    <w:p w:rsidR="003377A9" w:rsidRPr="004D512A" w:rsidRDefault="004D512A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pacing w:val="-3"/>
          <w:sz w:val="24"/>
          <w:szCs w:val="24"/>
        </w:rPr>
        <w:t>Používať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="003377A9" w:rsidRPr="004D512A">
        <w:rPr>
          <w:color w:val="231F20"/>
          <w:spacing w:val="-4"/>
          <w:sz w:val="24"/>
          <w:szCs w:val="24"/>
        </w:rPr>
        <w:t xml:space="preserve">metódy, </w:t>
      </w:r>
      <w:r w:rsidR="003377A9" w:rsidRPr="004D512A">
        <w:rPr>
          <w:color w:val="231F20"/>
          <w:spacing w:val="-3"/>
          <w:sz w:val="24"/>
          <w:szCs w:val="24"/>
        </w:rPr>
        <w:t xml:space="preserve">ktoré umožňujú mojim </w:t>
      </w:r>
      <w:r w:rsidR="003377A9" w:rsidRPr="004D512A">
        <w:rPr>
          <w:color w:val="231F20"/>
          <w:sz w:val="24"/>
          <w:szCs w:val="24"/>
        </w:rPr>
        <w:t>žiakom sledovať svoje</w:t>
      </w:r>
      <w:r w:rsidR="004909DD">
        <w:rPr>
          <w:color w:val="231F20"/>
          <w:sz w:val="24"/>
          <w:szCs w:val="24"/>
        </w:rPr>
        <w:t xml:space="preserve"> </w:t>
      </w:r>
      <w:r w:rsidR="003377A9" w:rsidRPr="004D512A">
        <w:rPr>
          <w:color w:val="231F20"/>
          <w:sz w:val="24"/>
          <w:szCs w:val="24"/>
        </w:rPr>
        <w:t>porozumenie</w:t>
      </w:r>
      <w:r w:rsidR="004909DD">
        <w:rPr>
          <w:color w:val="231F20"/>
          <w:sz w:val="24"/>
          <w:szCs w:val="24"/>
        </w:rPr>
        <w:t xml:space="preserve"> </w:t>
      </w:r>
      <w:r w:rsidR="003377A9" w:rsidRPr="004D512A">
        <w:rPr>
          <w:color w:val="231F20"/>
          <w:sz w:val="24"/>
          <w:szCs w:val="24"/>
        </w:rPr>
        <w:t>textu.</w:t>
      </w:r>
    </w:p>
    <w:p w:rsidR="003377A9" w:rsidRPr="004D512A" w:rsidRDefault="004D512A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z w:val="24"/>
          <w:szCs w:val="24"/>
        </w:rPr>
        <w:t>Ž</w:t>
      </w:r>
      <w:r w:rsidR="003377A9" w:rsidRPr="004D512A">
        <w:rPr>
          <w:color w:val="231F20"/>
          <w:sz w:val="24"/>
          <w:szCs w:val="24"/>
        </w:rPr>
        <w:t xml:space="preserve">iaci </w:t>
      </w:r>
      <w:r w:rsidR="003377A9" w:rsidRPr="004D512A">
        <w:rPr>
          <w:color w:val="231F20"/>
          <w:spacing w:val="-3"/>
          <w:sz w:val="24"/>
          <w:szCs w:val="24"/>
        </w:rPr>
        <w:t xml:space="preserve">majú </w:t>
      </w:r>
      <w:r w:rsidR="003377A9" w:rsidRPr="004D512A">
        <w:rPr>
          <w:color w:val="231F20"/>
          <w:sz w:val="24"/>
          <w:szCs w:val="24"/>
        </w:rPr>
        <w:t xml:space="preserve">možnosť pýtať sa, keď </w:t>
      </w:r>
      <w:r w:rsidR="003377A9" w:rsidRPr="004D512A">
        <w:rPr>
          <w:color w:val="231F20"/>
          <w:spacing w:val="-2"/>
          <w:sz w:val="24"/>
          <w:szCs w:val="24"/>
        </w:rPr>
        <w:t xml:space="preserve">obsahu </w:t>
      </w:r>
      <w:r w:rsidR="003377A9" w:rsidRPr="004D512A">
        <w:rPr>
          <w:color w:val="231F20"/>
          <w:sz w:val="24"/>
          <w:szCs w:val="24"/>
        </w:rPr>
        <w:t>textu</w:t>
      </w:r>
      <w:r w:rsidR="004909DD">
        <w:rPr>
          <w:color w:val="231F20"/>
          <w:sz w:val="24"/>
          <w:szCs w:val="24"/>
        </w:rPr>
        <w:t xml:space="preserve"> </w:t>
      </w:r>
      <w:r w:rsidR="003377A9" w:rsidRPr="004D512A">
        <w:rPr>
          <w:color w:val="231F20"/>
          <w:spacing w:val="-3"/>
          <w:sz w:val="24"/>
          <w:szCs w:val="24"/>
        </w:rPr>
        <w:t>neporozumeli.</w:t>
      </w:r>
    </w:p>
    <w:p w:rsidR="003377A9" w:rsidRPr="004D512A" w:rsidRDefault="004D512A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pacing w:val="-4"/>
          <w:sz w:val="24"/>
          <w:szCs w:val="24"/>
        </w:rPr>
        <w:t>Ž</w:t>
      </w:r>
      <w:r w:rsidR="003377A9" w:rsidRPr="004D512A">
        <w:rPr>
          <w:color w:val="231F20"/>
          <w:sz w:val="24"/>
          <w:szCs w:val="24"/>
        </w:rPr>
        <w:t xml:space="preserve">iakom </w:t>
      </w:r>
      <w:r w:rsidR="003377A9" w:rsidRPr="004D512A">
        <w:rPr>
          <w:color w:val="231F20"/>
          <w:spacing w:val="-3"/>
          <w:sz w:val="24"/>
          <w:szCs w:val="24"/>
        </w:rPr>
        <w:t xml:space="preserve">pravidelne </w:t>
      </w:r>
      <w:r w:rsidRPr="004D512A">
        <w:rPr>
          <w:color w:val="231F20"/>
          <w:sz w:val="24"/>
          <w:szCs w:val="24"/>
        </w:rPr>
        <w:t>poskytovať</w:t>
      </w:r>
      <w:r w:rsidR="004909DD">
        <w:rPr>
          <w:color w:val="231F20"/>
          <w:sz w:val="24"/>
          <w:szCs w:val="24"/>
        </w:rPr>
        <w:t xml:space="preserve"> </w:t>
      </w:r>
      <w:r w:rsidR="003377A9" w:rsidRPr="004D512A">
        <w:rPr>
          <w:color w:val="231F20"/>
          <w:spacing w:val="-3"/>
          <w:sz w:val="24"/>
          <w:szCs w:val="24"/>
        </w:rPr>
        <w:t xml:space="preserve">spätnú </w:t>
      </w:r>
      <w:r w:rsidR="003377A9" w:rsidRPr="004D512A">
        <w:rPr>
          <w:color w:val="231F20"/>
          <w:sz w:val="24"/>
          <w:szCs w:val="24"/>
        </w:rPr>
        <w:t>väzbu po práci s</w:t>
      </w:r>
      <w:r w:rsidR="004909DD">
        <w:rPr>
          <w:color w:val="231F20"/>
          <w:sz w:val="24"/>
          <w:szCs w:val="24"/>
        </w:rPr>
        <w:t xml:space="preserve"> </w:t>
      </w:r>
      <w:r w:rsidR="003377A9" w:rsidRPr="004D512A">
        <w:rPr>
          <w:color w:val="231F20"/>
          <w:sz w:val="24"/>
          <w:szCs w:val="24"/>
        </w:rPr>
        <w:t>textom.</w:t>
      </w:r>
    </w:p>
    <w:p w:rsidR="003377A9" w:rsidRPr="004D512A" w:rsidRDefault="004D512A" w:rsidP="00DE3CF6">
      <w:pPr>
        <w:spacing w:after="0"/>
        <w:jc w:val="both"/>
        <w:rPr>
          <w:sz w:val="24"/>
          <w:szCs w:val="24"/>
        </w:rPr>
      </w:pPr>
      <w:r w:rsidRPr="004D512A">
        <w:rPr>
          <w:color w:val="231F20"/>
          <w:sz w:val="24"/>
          <w:szCs w:val="24"/>
        </w:rPr>
        <w:t>Ž</w:t>
      </w:r>
      <w:r w:rsidR="003377A9" w:rsidRPr="004D512A">
        <w:rPr>
          <w:color w:val="231F20"/>
          <w:sz w:val="24"/>
          <w:szCs w:val="24"/>
        </w:rPr>
        <w:t xml:space="preserve">iaci môžu </w:t>
      </w:r>
      <w:r w:rsidR="003377A9" w:rsidRPr="004D512A">
        <w:rPr>
          <w:color w:val="231F20"/>
          <w:spacing w:val="-3"/>
          <w:sz w:val="24"/>
          <w:szCs w:val="24"/>
        </w:rPr>
        <w:t xml:space="preserve">pravidelne </w:t>
      </w:r>
      <w:r w:rsidR="003377A9" w:rsidRPr="004D512A">
        <w:rPr>
          <w:color w:val="231F20"/>
          <w:spacing w:val="-2"/>
          <w:sz w:val="24"/>
          <w:szCs w:val="24"/>
        </w:rPr>
        <w:t xml:space="preserve">hodnotiť, </w:t>
      </w:r>
      <w:r w:rsidR="003377A9" w:rsidRPr="004D512A">
        <w:rPr>
          <w:color w:val="231F20"/>
          <w:sz w:val="24"/>
          <w:szCs w:val="24"/>
        </w:rPr>
        <w:t>ako sa im darilo v práci s</w:t>
      </w:r>
      <w:r w:rsidR="004909DD">
        <w:rPr>
          <w:color w:val="231F20"/>
          <w:sz w:val="24"/>
          <w:szCs w:val="24"/>
        </w:rPr>
        <w:t xml:space="preserve"> </w:t>
      </w:r>
      <w:r w:rsidR="003377A9" w:rsidRPr="004D512A">
        <w:rPr>
          <w:color w:val="231F20"/>
          <w:sz w:val="24"/>
          <w:szCs w:val="24"/>
        </w:rPr>
        <w:t>textom.</w:t>
      </w:r>
    </w:p>
    <w:p w:rsidR="003377A9" w:rsidRDefault="003377A9" w:rsidP="00DE3CF6">
      <w:pPr>
        <w:spacing w:after="0"/>
        <w:jc w:val="both"/>
        <w:rPr>
          <w:color w:val="231F20"/>
          <w:spacing w:val="-3"/>
          <w:sz w:val="24"/>
          <w:szCs w:val="24"/>
        </w:rPr>
      </w:pPr>
      <w:r w:rsidRPr="004D512A">
        <w:rPr>
          <w:color w:val="231F20"/>
          <w:sz w:val="24"/>
          <w:szCs w:val="24"/>
        </w:rPr>
        <w:t>Do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testu</w:t>
      </w:r>
      <w:r w:rsidR="004909DD">
        <w:rPr>
          <w:color w:val="231F20"/>
          <w:sz w:val="24"/>
          <w:szCs w:val="24"/>
        </w:rPr>
        <w:t xml:space="preserve"> </w:t>
      </w:r>
      <w:r w:rsidR="004D512A" w:rsidRPr="004D512A">
        <w:rPr>
          <w:color w:val="231F20"/>
          <w:sz w:val="24"/>
          <w:szCs w:val="24"/>
        </w:rPr>
        <w:t>(previerky</w:t>
      </w:r>
      <w:r w:rsidRPr="004D512A">
        <w:rPr>
          <w:color w:val="231F20"/>
          <w:sz w:val="24"/>
          <w:szCs w:val="24"/>
        </w:rPr>
        <w:t>)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vedomostí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z</w:t>
      </w:r>
      <w:r w:rsidR="004909DD">
        <w:rPr>
          <w:color w:val="231F20"/>
          <w:sz w:val="24"/>
          <w:szCs w:val="24"/>
        </w:rPr>
        <w:t> </w:t>
      </w:r>
      <w:r w:rsidRPr="004D512A">
        <w:rPr>
          <w:color w:val="231F20"/>
          <w:sz w:val="24"/>
          <w:szCs w:val="24"/>
        </w:rPr>
        <w:t>učiva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zaraď</w:t>
      </w:r>
      <w:r w:rsidR="004D512A" w:rsidRPr="004D512A">
        <w:rPr>
          <w:color w:val="231F20"/>
          <w:sz w:val="24"/>
          <w:szCs w:val="24"/>
        </w:rPr>
        <w:t>ovať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aj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úlohy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na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pacing w:val="-3"/>
          <w:sz w:val="24"/>
          <w:szCs w:val="24"/>
        </w:rPr>
        <w:t>čítanie</w:t>
      </w:r>
      <w:r w:rsidR="004909DD">
        <w:rPr>
          <w:color w:val="231F20"/>
          <w:spacing w:val="-3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s</w:t>
      </w:r>
      <w:r w:rsidR="004909DD">
        <w:rPr>
          <w:color w:val="231F20"/>
          <w:sz w:val="24"/>
          <w:szCs w:val="24"/>
        </w:rPr>
        <w:t xml:space="preserve"> </w:t>
      </w:r>
      <w:r w:rsidRPr="004D512A">
        <w:rPr>
          <w:color w:val="231F20"/>
          <w:sz w:val="24"/>
          <w:szCs w:val="24"/>
        </w:rPr>
        <w:t>po</w:t>
      </w:r>
      <w:r w:rsidRPr="004D512A">
        <w:rPr>
          <w:color w:val="231F20"/>
          <w:spacing w:val="-3"/>
          <w:sz w:val="24"/>
          <w:szCs w:val="24"/>
        </w:rPr>
        <w:t>rozumením.</w:t>
      </w:r>
    </w:p>
    <w:p w:rsidR="00D30706" w:rsidRPr="004D512A" w:rsidRDefault="00D30706" w:rsidP="00DE3CF6">
      <w:pPr>
        <w:spacing w:after="0"/>
        <w:jc w:val="both"/>
        <w:rPr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 xml:space="preserve">Vo väčšej miere využívať texty priamo z internetu – práca s tabletom, informácie získané pomocou </w:t>
      </w:r>
      <w:proofErr w:type="spellStart"/>
      <w:r>
        <w:rPr>
          <w:color w:val="231F20"/>
          <w:spacing w:val="-3"/>
          <w:sz w:val="24"/>
          <w:szCs w:val="24"/>
        </w:rPr>
        <w:t>smartfónu</w:t>
      </w:r>
      <w:proofErr w:type="spellEnd"/>
      <w:r>
        <w:rPr>
          <w:color w:val="231F20"/>
          <w:spacing w:val="-3"/>
          <w:sz w:val="24"/>
          <w:szCs w:val="24"/>
        </w:rPr>
        <w:t xml:space="preserve"> apod.</w:t>
      </w:r>
    </w:p>
    <w:p w:rsidR="003377A9" w:rsidRPr="004D512A" w:rsidRDefault="003377A9" w:rsidP="004E2258">
      <w:pPr>
        <w:spacing w:after="0"/>
        <w:jc w:val="both"/>
        <w:rPr>
          <w:sz w:val="24"/>
          <w:szCs w:val="24"/>
        </w:rPr>
      </w:pPr>
    </w:p>
    <w:p w:rsidR="003377A9" w:rsidRPr="004D512A" w:rsidRDefault="003377A9" w:rsidP="004E2258">
      <w:pPr>
        <w:tabs>
          <w:tab w:val="left" w:pos="0"/>
        </w:tabs>
        <w:spacing w:after="0"/>
        <w:ind w:right="107"/>
        <w:jc w:val="both"/>
        <w:rPr>
          <w:rFonts w:eastAsia="Minion Pro" w:cs="Minion Pro"/>
          <w:sz w:val="24"/>
          <w:szCs w:val="24"/>
        </w:rPr>
      </w:pPr>
    </w:p>
    <w:p w:rsidR="009E02E1" w:rsidRPr="004D512A" w:rsidRDefault="009E02E1" w:rsidP="004E2258">
      <w:pPr>
        <w:tabs>
          <w:tab w:val="left" w:pos="0"/>
        </w:tabs>
        <w:spacing w:after="0"/>
        <w:ind w:right="108"/>
        <w:jc w:val="both"/>
        <w:rPr>
          <w:rFonts w:eastAsia="Minion Pro" w:cs="Minion Pro"/>
          <w:sz w:val="24"/>
          <w:szCs w:val="24"/>
        </w:rPr>
      </w:pPr>
    </w:p>
    <w:p w:rsidR="005A1623" w:rsidRPr="004D512A" w:rsidRDefault="005A1623" w:rsidP="004E2258">
      <w:pPr>
        <w:spacing w:after="0"/>
        <w:jc w:val="both"/>
        <w:rPr>
          <w:sz w:val="24"/>
          <w:szCs w:val="24"/>
        </w:rPr>
      </w:pPr>
    </w:p>
    <w:sectPr w:rsidR="005A1623" w:rsidRPr="004D512A" w:rsidSect="0089334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1D48"/>
    <w:multiLevelType w:val="hybridMultilevel"/>
    <w:tmpl w:val="FF40D46C"/>
    <w:lvl w:ilvl="0" w:tplc="F1640E54">
      <w:start w:val="1"/>
      <w:numFmt w:val="bullet"/>
      <w:lvlText w:val="-"/>
      <w:lvlJc w:val="left"/>
      <w:pPr>
        <w:ind w:left="470" w:hanging="360"/>
      </w:pPr>
      <w:rPr>
        <w:rFonts w:ascii="Minion Pro" w:eastAsia="Minion Pro" w:hAnsi="Minion Pro" w:hint="default"/>
        <w:color w:val="231F20"/>
        <w:w w:val="100"/>
        <w:sz w:val="22"/>
        <w:szCs w:val="22"/>
      </w:rPr>
    </w:lvl>
    <w:lvl w:ilvl="1" w:tplc="2616A7CE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085E762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204414F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EBB66CF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A87AC3EC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6" w:tplc="D4A20CC8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7" w:tplc="C742EC4C">
      <w:start w:val="1"/>
      <w:numFmt w:val="bullet"/>
      <w:lvlText w:val="•"/>
      <w:lvlJc w:val="left"/>
      <w:pPr>
        <w:ind w:left="4981" w:hanging="360"/>
      </w:pPr>
      <w:rPr>
        <w:rFonts w:hint="default"/>
      </w:rPr>
    </w:lvl>
    <w:lvl w:ilvl="8" w:tplc="9F9A83D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</w:abstractNum>
  <w:abstractNum w:abstractNumId="1" w15:restartNumberingAfterBreak="0">
    <w:nsid w:val="52862152"/>
    <w:multiLevelType w:val="hybridMultilevel"/>
    <w:tmpl w:val="EEEC8A86"/>
    <w:lvl w:ilvl="0" w:tplc="B6568C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A6F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6E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894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C1D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E7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0CC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AC5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E13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2A0"/>
    <w:multiLevelType w:val="hybridMultilevel"/>
    <w:tmpl w:val="AD482F50"/>
    <w:lvl w:ilvl="0" w:tplc="A04CF9E4">
      <w:start w:val="1"/>
      <w:numFmt w:val="bullet"/>
      <w:lvlText w:val="-"/>
      <w:lvlJc w:val="left"/>
      <w:pPr>
        <w:ind w:left="470" w:hanging="360"/>
      </w:pPr>
      <w:rPr>
        <w:rFonts w:ascii="Arial Narrow" w:eastAsia="Arial Narrow" w:hAnsi="Arial Narrow" w:hint="default"/>
        <w:color w:val="231F20"/>
        <w:w w:val="99"/>
        <w:sz w:val="22"/>
        <w:szCs w:val="22"/>
      </w:rPr>
    </w:lvl>
    <w:lvl w:ilvl="1" w:tplc="5186EA1A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7C4E334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0854FD5A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09BA9DAE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9F0C3A70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6" w:tplc="2DF8FC96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7" w:tplc="A6685704">
      <w:start w:val="1"/>
      <w:numFmt w:val="bullet"/>
      <w:lvlText w:val="•"/>
      <w:lvlJc w:val="left"/>
      <w:pPr>
        <w:ind w:left="4981" w:hanging="360"/>
      </w:pPr>
      <w:rPr>
        <w:rFonts w:hint="default"/>
      </w:rPr>
    </w:lvl>
    <w:lvl w:ilvl="8" w:tplc="B5EE14E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</w:abstractNum>
  <w:abstractNum w:abstractNumId="3" w15:restartNumberingAfterBreak="0">
    <w:nsid w:val="61942384"/>
    <w:multiLevelType w:val="multilevel"/>
    <w:tmpl w:val="7BE0E3D4"/>
    <w:lvl w:ilvl="0">
      <w:start w:val="1"/>
      <w:numFmt w:val="decimal"/>
      <w:lvlText w:val="%1"/>
      <w:lvlJc w:val="left"/>
      <w:pPr>
        <w:ind w:left="470" w:hanging="361"/>
      </w:pPr>
      <w:rPr>
        <w:rFonts w:ascii="Minion Pro" w:eastAsia="Minion Pro" w:hAnsi="Minion Pro"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ascii="Minion Pro" w:eastAsia="Minion Pro" w:hAnsi="Minion Pro" w:hint="default"/>
        <w:b/>
        <w:bCs/>
        <w:color w:val="231F2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8"/>
    <w:rsid w:val="00000041"/>
    <w:rsid w:val="00046310"/>
    <w:rsid w:val="000578A3"/>
    <w:rsid w:val="00124414"/>
    <w:rsid w:val="00155EF8"/>
    <w:rsid w:val="001C5C1F"/>
    <w:rsid w:val="001D3847"/>
    <w:rsid w:val="003377A9"/>
    <w:rsid w:val="0037381B"/>
    <w:rsid w:val="003A559C"/>
    <w:rsid w:val="003B5D39"/>
    <w:rsid w:val="00461549"/>
    <w:rsid w:val="00483475"/>
    <w:rsid w:val="004909DD"/>
    <w:rsid w:val="004C4356"/>
    <w:rsid w:val="004D512A"/>
    <w:rsid w:val="004E2258"/>
    <w:rsid w:val="004F067F"/>
    <w:rsid w:val="0052228E"/>
    <w:rsid w:val="0059237F"/>
    <w:rsid w:val="005A1623"/>
    <w:rsid w:val="005A6E85"/>
    <w:rsid w:val="006606F6"/>
    <w:rsid w:val="00893344"/>
    <w:rsid w:val="009D5E3D"/>
    <w:rsid w:val="009E02E1"/>
    <w:rsid w:val="00A36B21"/>
    <w:rsid w:val="00AD68BD"/>
    <w:rsid w:val="00D30706"/>
    <w:rsid w:val="00D61777"/>
    <w:rsid w:val="00DA4F9E"/>
    <w:rsid w:val="00DE3CF6"/>
    <w:rsid w:val="00E3157F"/>
    <w:rsid w:val="00E67B2D"/>
    <w:rsid w:val="00EB35DE"/>
    <w:rsid w:val="00EC15AD"/>
    <w:rsid w:val="00EE218F"/>
    <w:rsid w:val="00FB59C6"/>
    <w:rsid w:val="00FD2CED"/>
    <w:rsid w:val="00FD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0F44-B37F-45E4-8B2F-5110213A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1"/>
    <w:qFormat/>
    <w:rsid w:val="003377A9"/>
    <w:pPr>
      <w:widowControl w:val="0"/>
      <w:spacing w:after="0" w:line="240" w:lineRule="auto"/>
      <w:ind w:left="469" w:hanging="360"/>
      <w:outlineLvl w:val="2"/>
    </w:pPr>
    <w:rPr>
      <w:rFonts w:ascii="Minion Pro" w:eastAsia="Minion Pro" w:hAnsi="Minion Pro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5A1623"/>
    <w:pPr>
      <w:widowControl w:val="0"/>
      <w:spacing w:after="0" w:line="240" w:lineRule="auto"/>
      <w:ind w:left="110"/>
    </w:pPr>
    <w:rPr>
      <w:rFonts w:ascii="Minion Pro" w:eastAsia="Minion Pro" w:hAnsi="Minion Pro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A1623"/>
    <w:rPr>
      <w:rFonts w:ascii="Minion Pro" w:eastAsia="Minion Pro" w:hAnsi="Minion Pro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3377A9"/>
    <w:rPr>
      <w:rFonts w:ascii="Minion Pro" w:eastAsia="Minion Pro" w:hAnsi="Minion Pro"/>
      <w:b/>
      <w:bCs/>
      <w:lang w:val="en-US"/>
    </w:rPr>
  </w:style>
  <w:style w:type="paragraph" w:styleId="Odsekzoznamu">
    <w:name w:val="List Paragraph"/>
    <w:basedOn w:val="Normlny"/>
    <w:uiPriority w:val="1"/>
    <w:qFormat/>
    <w:rsid w:val="003377A9"/>
    <w:pPr>
      <w:widowControl w:val="0"/>
      <w:spacing w:after="0" w:line="240" w:lineRule="auto"/>
    </w:pPr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cem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2016-11-02T18:40:00Z</cp:lastPrinted>
  <dcterms:created xsi:type="dcterms:W3CDTF">2021-10-12T17:31:00Z</dcterms:created>
  <dcterms:modified xsi:type="dcterms:W3CDTF">2021-10-12T17:31:00Z</dcterms:modified>
</cp:coreProperties>
</file>