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09"/>
        <w:gridCol w:w="1593"/>
        <w:gridCol w:w="1842"/>
        <w:gridCol w:w="1891"/>
        <w:gridCol w:w="1393"/>
        <w:gridCol w:w="1360"/>
      </w:tblGrid>
      <w:tr w:rsidR="007F2AB7" w:rsidTr="007F2AB7">
        <w:tc>
          <w:tcPr>
            <w:tcW w:w="1209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93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1842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891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393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360" w:type="dxa"/>
          </w:tcPr>
          <w:p w:rsidR="007F2AB7" w:rsidRDefault="007F2AB7" w:rsidP="007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F2AB7" w:rsidTr="00577883">
        <w:tc>
          <w:tcPr>
            <w:tcW w:w="1209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93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systematycznego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 xml:space="preserve"> korzystania ze zbiorów biblioteki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wychowawcami klas oraz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 xml:space="preserve"> polonistami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aktywem bibliotecznym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konkursów bibliotecznych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spółpraca z biblioteką gminną,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p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race biblioteczne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Opracowywanie nowości wydawniczych</w:t>
            </w:r>
          </w:p>
        </w:tc>
        <w:tc>
          <w:tcPr>
            <w:tcW w:w="1842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rozmowy indywidualne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biblioteczne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statystyk czytelniczych </w:t>
            </w:r>
            <w:r w:rsidR="00C052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rywalizacji między klasowej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wybór lektur szkolnych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ustalenie kolejności lektur czytanych w poszczególnych klasach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współtworzenie listy tytułów lektur, które należy dokupić/ zakupić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informacje </w:t>
            </w:r>
            <w:r w:rsidR="00F22D37">
              <w:rPr>
                <w:rFonts w:ascii="Times New Roman" w:hAnsi="Times New Roman" w:cs="Times New Roman"/>
                <w:sz w:val="24"/>
                <w:szCs w:val="24"/>
              </w:rPr>
              <w:t xml:space="preserve">na temat stanu czytelnictwa,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dłużnikach bibliotecznych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Pasowanie na czytelnika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porządkowanie książek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współtworzenie listy zakupu nowości wydawniczych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konkursy literackie, plastyczne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dotyczące patrona naszej szkoły, T. Kościuszki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wycieczek</w:t>
            </w: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kwestii zakupu nowych książek i mebli bibliotecznych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ubytkowanie starych, zniszczonych lub zdezaktualizowanych książek</w:t>
            </w:r>
            <w:r w:rsidR="00C0528D">
              <w:rPr>
                <w:rFonts w:ascii="Times New Roman" w:hAnsi="Times New Roman" w:cs="Times New Roman"/>
                <w:sz w:val="24"/>
                <w:szCs w:val="24"/>
              </w:rPr>
              <w:t xml:space="preserve"> i nieaktualnych podręczników MEN</w:t>
            </w:r>
          </w:p>
          <w:p w:rsidR="007F2AB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oprawa i naprawa książek </w:t>
            </w:r>
            <w:r w:rsidR="007F2AB7">
              <w:rPr>
                <w:rFonts w:ascii="Times New Roman" w:hAnsi="Times New Roman" w:cs="Times New Roman"/>
                <w:sz w:val="24"/>
                <w:szCs w:val="24"/>
              </w:rPr>
              <w:t>- tworzenie listy nowości wydawniczych</w:t>
            </w:r>
          </w:p>
          <w:p w:rsidR="007F2AB7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dbanie o ład i porządek w bibliotece i czytelni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katalogowanie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-oprawa</w:t>
            </w:r>
          </w:p>
          <w:p w:rsidR="00502591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Janyga</w:t>
            </w:r>
          </w:p>
          <w:p w:rsidR="007F2AB7" w:rsidRDefault="005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Janyga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Janyga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Janyga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Janyga</w:t>
            </w: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D37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Janyga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C0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Janyga</w:t>
            </w:r>
          </w:p>
          <w:p w:rsidR="00F22D37" w:rsidRDefault="00F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Wengierska</w:t>
            </w:r>
            <w:proofErr w:type="spellEnd"/>
          </w:p>
        </w:tc>
        <w:tc>
          <w:tcPr>
            <w:tcW w:w="1393" w:type="dxa"/>
          </w:tcPr>
          <w:p w:rsidR="007F2AB7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 kwiecień 2019</w:t>
            </w:r>
          </w:p>
          <w:p w:rsidR="00C0528D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8D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2019/2020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577883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0528D" w:rsidRDefault="00C0528D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83" w:rsidRDefault="00577883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37" w:rsidRDefault="00F22D37" w:rsidP="0057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</w:tc>
        <w:tc>
          <w:tcPr>
            <w:tcW w:w="1360" w:type="dxa"/>
          </w:tcPr>
          <w:p w:rsidR="007F2AB7" w:rsidRDefault="007F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C37" w:rsidRPr="007F2AB7" w:rsidRDefault="00336C37">
      <w:pPr>
        <w:rPr>
          <w:rFonts w:ascii="Times New Roman" w:hAnsi="Times New Roman" w:cs="Times New Roman"/>
          <w:sz w:val="24"/>
          <w:szCs w:val="24"/>
        </w:rPr>
      </w:pPr>
    </w:p>
    <w:sectPr w:rsidR="00336C37" w:rsidRPr="007F2AB7" w:rsidSect="0033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2AB7"/>
    <w:rsid w:val="00064D59"/>
    <w:rsid w:val="0022118C"/>
    <w:rsid w:val="00336C37"/>
    <w:rsid w:val="00502591"/>
    <w:rsid w:val="00577883"/>
    <w:rsid w:val="007F2AB7"/>
    <w:rsid w:val="00C0528D"/>
    <w:rsid w:val="00F2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Wengierski</dc:creator>
  <cp:lastModifiedBy>aweng</cp:lastModifiedBy>
  <cp:revision>5</cp:revision>
  <dcterms:created xsi:type="dcterms:W3CDTF">2017-09-12T10:06:00Z</dcterms:created>
  <dcterms:modified xsi:type="dcterms:W3CDTF">2019-08-29T17:11:00Z</dcterms:modified>
</cp:coreProperties>
</file>